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Зафиксировано рекордное число злостных неплательщиков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данным Федеральной службы судебных приставов, в прошедшем году число злостных неплательщиков выросло до 8,6 миллиона. Это максимальное число за все время ведения статистики, то есть с 2012-го года, когда их было 2,2 миллиона. Значительно ускорились и темпы роста числа неплательщиков.</w:t>
      </w:r>
    </w:p>
    <w:p>
      <w:r>
        <w:t>В этом году судебные приставы планирует взыскать у граждан страны долгов на сумму 1,1 трлн рублей, что на 40 млрд превышает значение 2020-го года. В 2021 году взысканная сумма задолженности с физических лиц в пользу кредитных организаций составила 185,2 млрд рублей, в 2020 году — 142,8 млрд.</w:t>
      </w:r>
    </w:p>
    <w:p>
      <w:r>
        <w:t>Все тяжелее ощущаются последствия набирающего обороты экономического кризиса. На фоне стремительно уменьшающихся реальных зарплат трудящихся, загоняющих миллионы людей в долговую яму, с одной стороны и непомерного обогащения владельцев средств производства, с другой особенно четко видны противоречия капиталистической системы.</w:t>
      </w:r>
    </w:p>
    <w:p>
      <w:r>
        <w:t>Именно современная экономическая модель раз за разом ввергает мир в кризис, оставляя рабочих без средств к существованию, порождая голод и нищету. Только коренное переустройство мира – переход к прогрессивной социалистической системе сможет оставить в прошлом экономические кризисы и беды приносимые ими.</w:t>
      </w:r>
    </w:p>
    <w:p>
      <w:r>
        <w:t>Источник: Известия – “Число злостных неплательщиков в России достигло рекордных 8,6 млн” от 15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fiksirovano-rekordnoe-chislo-zlostnyx-neplatelshh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