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финских рабочих продлевается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2024-04-08</w:t>
      </w:r>
    </w:p>
    <w:p>
      <w:pPr/>
      <w:r>
        <w:t>1 мин. на чтение</w:t>
      </w:r>
    </w:p>
    <w:p/>
    <w:p>
      <w:r>
        <w:t xml:space="preserve">Профсоюз Финляндии JHL объявил о продлении забастовки в экспортном секторе ещё на одну неделю. Она следует за массовой забастовкой в прошлом месяце, в которой участвовало более 100 000 рабочих, которую мы </w:t>
      </w:r>
      <w:hyperlink r:id="rId11">
        <w:r>
          <w:rPr>
            <w:color w:val="0000FF"/>
            <w:u w:val="single"/>
          </w:rPr>
          <w:t>освещали ранее</w:t>
        </w:r>
      </w:hyperlink>
      <w:r>
        <w:t>. Забастовка направлена против политики правительства Финляндии, которая заключается в:</w:t>
      </w:r>
    </w:p>
    <w:p>
      <w:pPr>
        <w:pStyle w:val="ListBullet"/>
        <w:numPr>
          <w:numId w:val="10"/>
        </w:numPr>
      </w:pPr>
      <w:r>
        <w:t>В сокращении жилищных пособий и пособий по безработице;</w:t>
      </w:r>
    </w:p>
    <w:p>
      <w:pPr>
        <w:pStyle w:val="ListBullet"/>
      </w:pPr>
      <w:r>
        <w:t>В ограничении права на забастовку;</w:t>
      </w:r>
    </w:p>
    <w:p>
      <w:pPr>
        <w:pStyle w:val="ListBullet"/>
      </w:pPr>
      <w:r>
        <w:t>В усложнении процедуры заключения коллективных договоров.</w:t>
      </w:r>
    </w:p>
    <w:p>
      <w:r>
        <w:t>Забастовка, которая первоначально началась 11 марта теперь продлевается до 31 марта, фактически останавливает экспорт страны, демонстрируя серьезность намерений рабочих не отступать от своих требований.</w:t>
      </w:r>
    </w:p>
    <w:p>
      <w:r>
        <w:t>В этой забастовке активно участвуют около тысячи членов Профсоюза общественного сектора и социального обеспечения (JHL), а также члены других профсоюзов, входящих в Центральную организацию финских профсоюзов (SAK). Ключевые отрасли, которые пострадали, включают железнодорожный грузовой транспорт и несколько крупных портов по всей Финляндии.</w:t>
      </w:r>
    </w:p>
    <w:p>
      <w:r>
        <w:t>Это продление последовало за безуспешными переговорами между президентом САК Яркко Элорантой и министром занятости Финляндии Арто Сатоненом из Национальной коалиционной партии.</w:t>
      </w:r>
    </w:p>
    <w:p>
      <w:r>
        <w:t xml:space="preserve">Буржуазное правительство Финляндии в очередной раз показало, что не намерено вести переговоры и идти на какие-либо компромиссы с рабочими. Президент JHL даже выразил мысль, что правительство “слишком тесно соответствует деловым интересам </w:t>
      </w:r>
      <w:r>
        <w:rPr>
          <w:i/>
        </w:rPr>
        <w:t>&lt;капиталистов&gt;</w:t>
      </w:r>
      <w:r>
        <w:t xml:space="preserve">”. </w:t>
      </w:r>
      <w:hyperlink r:id="rId12">
        <w:r>
          <w:rPr>
            <w:color w:val="0000FF"/>
            <w:u w:val="single"/>
          </w:rPr>
          <w:t>[1]</w:t>
        </w:r>
      </w:hyperlink>
      <w:r>
        <w:t xml:space="preserve"> </w:t>
      </w:r>
    </w:p>
    <w:p>
      <w:r>
        <w:t>При этом сами капиталисты начинают чувствовать ущерб от забастовки.</w:t>
      </w:r>
    </w:p>
    <w:p>
      <w:r>
        <w:t xml:space="preserve">В финской промышленности наблюдается нехватка стальной и химической продукции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 В Хельсинки на автобусах может закончиться топливо из-за продолжающихся забастовок, так как около 60% автобусов работают на дизельном топливе </w:t>
      </w:r>
      <w:hyperlink r:id="rId14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На данный момент неясно, смогут ли финские рабочие переубедить своими действиями буржуазное правительство. Мы в любом случае желаем побольше сил и терпения в борьбе. Чтобы протестная деятельность дала нужный эффект, рабочий класс Финляндии нуждается в рабочей партии, которая объединит и скоординирует множество профсоюзов и общественных организаций. На данный момент такой партии там нет, поэтому главная задача коммунистов Финляндии её создать.</w:t>
      </w:r>
    </w:p>
    <w:p>
      <w:r>
        <w:t xml:space="preserve">Источники:  [1] Helsinki Times - </w:t>
      </w:r>
      <w:hyperlink r:id="rId12">
        <w:r>
          <w:rPr>
            <w:color w:val="0000FF"/>
            <w:u w:val="single"/>
          </w:rPr>
          <w:t>«Finnish export strike intensifies: A three-week stand against government policies»</w:t>
        </w:r>
      </w:hyperlink>
      <w:r>
        <w:t xml:space="preserve"> от 21 марта 2024 г.</w:t>
      </w:r>
    </w:p>
    <w:p>
      <w:r>
        <w:t xml:space="preserve">[2] Talouselama - </w:t>
      </w:r>
      <w:hyperlink r:id="rId13">
        <w:r>
          <w:rPr>
            <w:color w:val="0000FF"/>
            <w:u w:val="single"/>
          </w:rPr>
          <w:t>«Lakkojen seuraus: Teräs uhkaa pian loppua»</w:t>
        </w:r>
      </w:hyperlink>
      <w:r>
        <w:t xml:space="preserve"> от 23 марта 2024 г.</w:t>
      </w:r>
    </w:p>
    <w:p>
      <w:r>
        <w:t xml:space="preserve">[3] Helsinki Times - </w:t>
      </w:r>
      <w:hyperlink r:id="rId14">
        <w:r>
          <w:rPr>
            <w:color w:val="0000FF"/>
            <w:u w:val="single"/>
          </w:rPr>
          <w:t>«HS: Buses in Helsinki area could run out of fuel as strikes continue»</w:t>
        </w:r>
      </w:hyperlink>
      <w:r>
        <w:t xml:space="preserve"> от 26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a-finskikh-rabochikh-prodlievaietsia" TargetMode="External"/><Relationship Id="rId11" Type="http://schemas.openxmlformats.org/officeDocument/2006/relationships/hyperlink" Target="https://us.politsturm.com/finland-is-facing-a-wave-of-strikes" TargetMode="External"/><Relationship Id="rId12" Type="http://schemas.openxmlformats.org/officeDocument/2006/relationships/hyperlink" Target="https://www.helsinkitimes.fi/finland/finland-news/domestic/25022-finnish-export-strike-intensifies-a-three-week-stand-against-government-policies.html" TargetMode="External"/><Relationship Id="rId13" Type="http://schemas.openxmlformats.org/officeDocument/2006/relationships/hyperlink" Target="https://www.talouselama.fi/uutiset/lakkojen-seuraus-teras-uhkaa-pian-loppua/d0cb93bc-098e-436c-9830-fbf2ec59accb" TargetMode="External"/><Relationship Id="rId14" Type="http://schemas.openxmlformats.org/officeDocument/2006/relationships/hyperlink" Target="https://www.helsinkitimes.fi/finland/finland-news/domestic/25031-hs-buses-in-helsinki-area-could-run-out-of-fuel-as-strikes-contin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