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Владимир Путин считает, что многодетность должна быть нормой для семей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2023-12-11</w:t>
      </w:r>
    </w:p>
    <w:p>
      <w:pPr/>
      <w:r>
        <w:t>1 мин. на чтение</w:t>
      </w:r>
    </w:p>
    <w:p/>
    <w:p>
      <w:r>
        <w:t xml:space="preserve">Президент Владимир Путин на XXV заседании русского национального сбора </w:t>
      </w:r>
      <w:hyperlink r:id="rId11">
        <w:r>
          <w:rPr>
            <w:color w:val="0000FF"/>
            <w:u w:val="single"/>
          </w:rPr>
          <w:t>заявил</w:t>
        </w:r>
      </w:hyperlink>
      <w:r>
        <w:t>, что традиции многодетности надо возрождать.</w:t>
      </w:r>
    </w:p>
    <w:p>
      <w:pPr>
        <w:pStyle w:val="IntenseQuote"/>
      </w:pPr>
      <w:r>
        <w:t>“Давайте эти замечательные традиции сберегать и возрождать. Многодетность, большая семья должны стать нормой, образом жизни для всех народов России”.</w:t>
      </w:r>
    </w:p>
    <w:p>
      <w:r>
        <w:t>Он также добавил, что в России у многих народов до сих пор сохраняются традиции крепкой, многопоколенной семьи, где воспитываются четверо и более детей.</w:t>
      </w:r>
    </w:p>
    <w:p>
      <w:r>
        <w:t>Капиталисты сами роют эту демографическую яму, а после безуспешно пытаются её решить. Пока они делают людей “свободными”, людям не хватает месячной зарплаты на то, чтобы себя прокормить, не говоря о детях, так ещё и про многодетность говорят. Зато в великой Российской Империи все были многодетными, но большинство детей умирали в раннем возрасте.</w:t>
      </w:r>
    </w:p>
    <w:p>
      <w:r>
        <w:t xml:space="preserve">Источник: Ura.ru - </w:t>
      </w:r>
      <w:hyperlink r:id="rId11">
        <w:r>
          <w:rPr>
            <w:color w:val="0000FF"/>
            <w:u w:val="single"/>
          </w:rPr>
          <w:t>«Путин: многодетность должна стать нормой для всех народов России»</w:t>
        </w:r>
      </w:hyperlink>
      <w:r>
        <w:t xml:space="preserve"> от 28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ladimir-putin-schitaiet-chto-mnoghodietnost-dolzhna-byt-normoi-dlia-siemiei" TargetMode="External"/><Relationship Id="rId11" Type="http://schemas.openxmlformats.org/officeDocument/2006/relationships/hyperlink" Target="https://ura.news/news/105270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