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Верховный суд поддержал Трампа с депортациями мигрантов в «третьи страны»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2025-07-17</w:t>
      </w:r>
    </w:p>
    <w:p>
      <w:pPr/>
      <w:r>
        <w:t>2 мин. на чтение</w:t>
      </w:r>
    </w:p>
    <w:p/>
    <w:p>
      <w:r>
        <w:t>Антимигрантская кампания Трампа развивается при поддержке Верховного суда, включая в себя возможность депортации в «третьи страны» и использование этой меры как угрозы для политических оппонентов</w:t>
      </w:r>
    </w:p>
    <w:p>
      <w:r>
        <w:rPr>
          <w:b/>
        </w:rPr>
        <w:t>Подробности.</w:t>
      </w:r>
      <w:r>
        <w:t xml:space="preserve"> 23 июня 2025 года Верховный суд </w:t>
      </w:r>
      <w:hyperlink r:id="rId11">
        <w:r>
          <w:rPr>
            <w:color w:val="0000FF"/>
            <w:u w:val="single"/>
          </w:rPr>
          <w:t>приостановил</w:t>
        </w:r>
      </w:hyperlink>
      <w:r>
        <w:t xml:space="preserve"> действие судебного запрета на депортацию в «третьи страны». То есть, страна, в которую выдворяют мигранта, может даже не быть страной его происхождения или в ней существует риск преследования или пыток (в данном случае дело касается депортации 8 мужчин в Южный Судан).</w:t>
      </w:r>
    </w:p>
    <w:p>
      <w:r>
        <w:t xml:space="preserve">►Трамп также планирует </w:t>
      </w:r>
      <w:hyperlink r:id="rId12">
        <w:r>
          <w:rPr>
            <w:color w:val="0000FF"/>
            <w:u w:val="single"/>
          </w:rPr>
          <w:t>отклонить</w:t>
        </w:r>
      </w:hyperlink>
      <w:r>
        <w:t xml:space="preserve"> прошения о предоставлении убежища для сотен тысяч мигрантов, по сути, заявив о том, что они подлежат немедленной депортации.</w:t>
      </w:r>
    </w:p>
    <w:p>
      <w:r>
        <w:t xml:space="preserve">►Владельцы грин-карт – т.е постоянные жители США без гражданства – также могут быть </w:t>
      </w:r>
      <w:hyperlink r:id="rId13">
        <w:r>
          <w:rPr>
            <w:color w:val="0000FF"/>
            <w:u w:val="single"/>
          </w:rPr>
          <w:t>подвергнуты депортации</w:t>
        </w:r>
      </w:hyperlink>
      <w:r>
        <w:t>, если они «выступают за насилие, одобряют террористическую деятельность или побуждают к этому других».</w:t>
      </w:r>
    </w:p>
    <w:p>
      <w:r>
        <w:t xml:space="preserve">►Чтобы обеспечить логистическую стабильность депортаций, для размещения депортируемых </w:t>
      </w:r>
      <w:hyperlink r:id="rId14">
        <w:r>
          <w:rPr>
            <w:color w:val="0000FF"/>
            <w:u w:val="single"/>
          </w:rPr>
          <w:t>строятся</w:t>
        </w:r>
      </w:hyperlink>
      <w:r>
        <w:t xml:space="preserve"> дешевые места содержания, такие как «Аллигатор Алькатрас» – названный так в честь близлежащих болот, кишащих аллигаторами, о которых </w:t>
      </w:r>
      <w:hyperlink r:id="rId15">
        <w:r>
          <w:rPr>
            <w:color w:val="0000FF"/>
            <w:u w:val="single"/>
          </w:rPr>
          <w:t>шутил</w:t>
        </w:r>
      </w:hyperlink>
      <w:r>
        <w:t xml:space="preserve"> Трамп.</w:t>
      </w:r>
    </w:p>
    <w:p>
      <w:r>
        <w:t xml:space="preserve">►Меры Трампа пытаются оспаривать </w:t>
      </w:r>
      <w:hyperlink r:id="rId16">
        <w:r>
          <w:rPr>
            <w:color w:val="0000FF"/>
            <w:u w:val="single"/>
          </w:rPr>
          <w:t>организации по защите гражданских прав</w:t>
        </w:r>
      </w:hyperlink>
      <w:r>
        <w:t xml:space="preserve"> и отдельные органы власти на местах. Например, во время </w:t>
      </w:r>
      <w:hyperlink r:id="rId17">
        <w:r>
          <w:rPr>
            <w:color w:val="0000FF"/>
            <w:u w:val="single"/>
          </w:rPr>
          <w:t>инцидента</w:t>
        </w:r>
      </w:hyperlink>
      <w:r>
        <w:t xml:space="preserve"> с Национальной гвардией Калифорнии или </w:t>
      </w:r>
      <w:hyperlink r:id="rId11">
        <w:r>
          <w:rPr>
            <w:color w:val="0000FF"/>
            <w:u w:val="single"/>
          </w:rPr>
          <w:t>запрета Мерфи</w:t>
        </w:r>
      </w:hyperlink>
      <w:r>
        <w:t>, противоборствующие стороны пытались использовать суды в качестве инструмента сопротивления, но практически безуспешно.</w:t>
      </w:r>
    </w:p>
    <w:p>
      <w:r>
        <w:rPr>
          <w:b/>
        </w:rPr>
        <w:t>Контекст</w:t>
      </w:r>
      <w:r>
        <w:t xml:space="preserve">. Предвыборная кампания Трампа в значительной степени </w:t>
      </w:r>
      <w:hyperlink r:id="rId18">
        <w:r>
          <w:rPr>
            <w:color w:val="0000FF"/>
            <w:u w:val="single"/>
          </w:rPr>
          <w:t>опиралась</w:t>
        </w:r>
      </w:hyperlink>
      <w:r>
        <w:t xml:space="preserve"> на обещание массовых депортаций, но после своей реализации эти меры </w:t>
      </w:r>
      <w:hyperlink r:id="rId19">
        <w:r>
          <w:rPr>
            <w:color w:val="0000FF"/>
            <w:u w:val="single"/>
          </w:rPr>
          <w:t>потеряли</w:t>
        </w:r>
      </w:hyperlink>
      <w:r>
        <w:t xml:space="preserve"> поддержку населения.</w:t>
      </w:r>
    </w:p>
    <w:p>
      <w:r>
        <w:t xml:space="preserve">►Несмотря на то, что массовые рейды на рабочих местах, проводимые Иммиграционной и таможенной службой (ICE), в отдельных отраслях </w:t>
      </w:r>
      <w:hyperlink r:id="rId20">
        <w:r>
          <w:rPr>
            <w:color w:val="0000FF"/>
            <w:u w:val="single"/>
          </w:rPr>
          <w:t>прекратились</w:t>
        </w:r>
      </w:hyperlink>
      <w:r>
        <w:t>, общее количество таких операций остается высоким. .</w:t>
      </w:r>
    </w:p>
    <w:p>
      <w:r>
        <w:t xml:space="preserve">►В одном из наших предыдущих материалов мы </w:t>
      </w:r>
      <w:hyperlink r:id="rId21">
        <w:r>
          <w:rPr>
            <w:color w:val="0000FF"/>
            <w:u w:val="single"/>
          </w:rPr>
          <w:t>рассказывали</w:t>
        </w:r>
      </w:hyperlink>
      <w:r>
        <w:t xml:space="preserve"> о том, как Верховный суд уже поддержал отмену гражданства по праву рождения, что вызвало </w:t>
      </w:r>
      <w:hyperlink r:id="rId22">
        <w:r>
          <w:rPr>
            <w:color w:val="0000FF"/>
            <w:u w:val="single"/>
          </w:rPr>
          <w:t>негативную реакцию</w:t>
        </w:r>
      </w:hyperlink>
      <w:r>
        <w:t xml:space="preserve"> со стороны американской общественности.</w:t>
      </w:r>
    </w:p>
    <w:p>
      <w:r>
        <w:rPr>
          <w:b/>
        </w:rPr>
        <w:t>Важно знать.</w:t>
      </w:r>
      <w:r>
        <w:t xml:space="preserve"> Усиление депортации служит лишь ужесточению эксплуатации как мигрантов, так и местных рабочих. Капиталистическая система разделяет трудящихся на «своих» и «чужих», запугивая мигрантов угрозой депортации, заставляя их соглашаться на всё более тяжелые условия труда, а местных рабочих заставляя конкурировать со все более дешевой рабочей силой.</w:t>
      </w:r>
    </w:p>
    <w:p>
      <w:r>
        <w:t>►Империалистические интервенции, спровоцировавшие конфликты в Сирии и  Украине, привели к массовому притоку мигрантов на Запад. Однако ЕС и США теперь опираются на антимигрантскую риторику и призывают «</w:t>
      </w:r>
      <w:hyperlink r:id="rId23">
        <w:r>
          <w:rPr>
            <w:color w:val="0000FF"/>
            <w:u w:val="single"/>
          </w:rPr>
          <w:t>вернуть мигрантов</w:t>
        </w:r>
      </w:hyperlink>
      <w:r>
        <w:t xml:space="preserve">», не желая признавать, что их собственные действия привели к человеческим страданиям и что эти конфликты приносят им прибыль. </w:t>
      </w:r>
      <w:hyperlink r:id="rId24">
        <w:r>
          <w:rPr>
            <w:color w:val="0000FF"/>
            <w:u w:val="single"/>
          </w:rPr>
          <w:t xml:space="preserve">Рост ультраправых сил </w:t>
        </w:r>
      </w:hyperlink>
      <w:r>
        <w:t>помогает скрыть глубокие противоречия капитализма, перекладывая вину на мигрантов.</w:t>
      </w:r>
    </w:p>
    <w:p>
      <w:r>
        <w:t xml:space="preserve">►Милитаризованная полиция и возможность легкой депортации </w:t>
      </w:r>
      <w:hyperlink r:id="rId25">
        <w:r>
          <w:rPr>
            <w:color w:val="0000FF"/>
            <w:u w:val="single"/>
          </w:rPr>
          <w:t>могут быть</w:t>
        </w:r>
      </w:hyperlink>
      <w:r>
        <w:t xml:space="preserve"> применены и к политической оппозиции. Владельцы грин-карт могут быть задержаны или депортированы за противодействие нынешней администрации. Бывший соратник Трампа </w:t>
      </w:r>
      <w:hyperlink r:id="rId26">
        <w:r>
          <w:rPr>
            <w:color w:val="0000FF"/>
            <w:u w:val="single"/>
          </w:rPr>
          <w:t>Илон Маск</w:t>
        </w:r>
      </w:hyperlink>
      <w:r>
        <w:t xml:space="preserve"> и </w:t>
      </w:r>
      <w:hyperlink r:id="rId27">
        <w:r>
          <w:rPr>
            <w:color w:val="0000FF"/>
            <w:u w:val="single"/>
          </w:rPr>
          <w:t>Зохран Мамдани</w:t>
        </w:r>
      </w:hyperlink>
      <w:r>
        <w:t>, кандидат в мэры Нью-Йорка от демократов, уже подвергались подобным угрозам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rkhovnyi-sud-poddierzhal-trampa-s-dieportatsiiami-mighrantov-v-trieti-strany" TargetMode="External"/><Relationship Id="rId11" Type="http://schemas.openxmlformats.org/officeDocument/2006/relationships/hyperlink" Target="https://www.reuters.com/legal/government/us-supreme-court-sides-with-trump-south-sudan-deportation-fight-2025-07-03/#:~:text=The%20court%20on,challenge%20plays%20out" TargetMode="External"/><Relationship Id="rId12" Type="http://schemas.openxmlformats.org/officeDocument/2006/relationships/hyperlink" Target="https://www.cnn.com/2025/06/26/politics/immigration-deportations-trump-asylum-seekers#:~:text=The%20plan%20here%20is%20to%20dismiss%20those%20asylum%20claims%2C%20which%20could%20affect%20potentially%20hundreds%20of%20thousands%20of%20people%20and%20then%20make%20them%20immediately%20deportable" TargetMode="External"/><Relationship Id="rId13" Type="http://schemas.openxmlformats.org/officeDocument/2006/relationships/hyperlink" Target="https://www.newsweek.com/green-card-warning-issued-immigration-violence-terrorism-2091042#:~:text=%22Coming%20to%20America%20and%20receiving%20a%20visa%20or%20green%20card%20is%20a%20privilege.%20Our%20laws%20and%20values%20must%20be%20respected.%20If%20you%20advocate%20for%20violence%2C%20endorse%20or%20support%20terrorist%20activity%2C%20or%20encourage%20others%20to%20do%20so%2C%20you%20are%20no%20longer%20eligible%20to%20stay%20in%20the%20U.S.%2C%22" TargetMode="External"/><Relationship Id="rId14" Type="http://schemas.openxmlformats.org/officeDocument/2006/relationships/hyperlink" Target="https://www.cnn.com/2025/06/26/politics/immigration-deportations-trump-asylum-seekers#:~:text=It%E2%80%99s%20called%20%E2%80%9CAlligator,it%20very%20far." TargetMode="External"/><Relationship Id="rId15" Type="http://schemas.openxmlformats.org/officeDocument/2006/relationships/hyperlink" Target="https://edition.cnn.com/2025/07/01/politics/alligator-alcatraz-trump-florida?utm_source=perplexity" TargetMode="External"/><Relationship Id="rId16" Type="http://schemas.openxmlformats.org/officeDocument/2006/relationships/hyperlink" Target="https://www.reuters.com/legal/government/us-judge-blocks-trump-asylum-ban-us-mexico-border-says-he-exceeded-authority-2025-07-02/#:~:text=The%20American%20Civil%20Liberties%20Union%20brought%20the%20challenge%20to%20Trump%27s%20asylum%20ban%20in%20February%20on%20behalf%20of%20three%20advocacy%20groups%20and%20migrants%20denied%20access%20to%20asylum%2C%20arguing%20the%20broad%20ban%20violated%20U.S.%20laws%20and%20international%20treaties" TargetMode="External"/><Relationship Id="rId17" Type="http://schemas.openxmlformats.org/officeDocument/2006/relationships/hyperlink" Target="https://politsturm.com/tramp-napravil-voiska-biez-soghlasiia-shtata-dlia-podavlieniia-protiestov-protiv-ice" TargetMode="External"/><Relationship Id="rId18" Type="http://schemas.openxmlformats.org/officeDocument/2006/relationships/hyperlink" Target="https://apnews.com/article/trump-mass-deportations-latino-voters-ec64f85e3633c9c7a8a247eaf9feb64f?utm_source=chatgpt.com" TargetMode="External"/><Relationship Id="rId19" Type="http://schemas.openxmlformats.org/officeDocument/2006/relationships/hyperlink" Target="https://www.pewresearch.org/politics/2025/06/17/americans-have-mixed-to-negative-views-of-trump-administration-immigration-actions/pp_2025-6-17_trump-immigration_0-01/" TargetMode="External"/><Relationship Id="rId20" Type="http://schemas.openxmlformats.org/officeDocument/2006/relationships/hyperlink" Target="https://us.politsturm.com/deportations-campaign-changes-for-capitalists" TargetMode="External"/><Relationship Id="rId21" Type="http://schemas.openxmlformats.org/officeDocument/2006/relationships/hyperlink" Target="https://us.politsturm.com/us-fascisation-court-birthright-ban" TargetMode="External"/><Relationship Id="rId22" Type="http://schemas.openxmlformats.org/officeDocument/2006/relationships/hyperlink" Target="https://www.yahoo.com/news/poll-americans-favor-birthright-citizenship-by-a-huge-margin--and-oppose-trumps-efforts-to-end-it-194417087.html#:~:text=The%20public%20sees,26%25%20oppose%20it" TargetMode="External"/><Relationship Id="rId23" Type="http://schemas.openxmlformats.org/officeDocument/2006/relationships/hyperlink" Target="https://www.theguardian.com/world/2025/jul/03/austria-syria-deportation-assad-criminal-asylum?utm_source=chatgpt.com" TargetMode="External"/><Relationship Id="rId24" Type="http://schemas.openxmlformats.org/officeDocument/2006/relationships/hyperlink" Target="https://politsturm.com/nasliediie-gitliera-kak-v-ievropie-vozrozhdaiutsia-ultrapravyie" TargetMode="External"/><Relationship Id="rId25" Type="http://schemas.openxmlformats.org/officeDocument/2006/relationships/hyperlink" Target="https://www.nytimes.com/2025/03/21/us/politics/trump-immigration-visa-crackdown.html" TargetMode="External"/><Relationship Id="rId26" Type="http://schemas.openxmlformats.org/officeDocument/2006/relationships/hyperlink" Target="http://doc.afp.com/64FD89E#:~:text=%22We%27ll%20have%20to%20take%20a%20look%2C%22%20he%20told%20reporters%20when%20asked%20if%20he%20would%20consider%20deporting%20Musk%2C%20who%20has%20held%20US%20citizenship%20since%202002" TargetMode="External"/><Relationship Id="rId27" Type="http://schemas.openxmlformats.org/officeDocument/2006/relationships/hyperlink" Target="https://www.theguardian.com/us-news/2025/jul/01/trump-zohran-mamdani-citizenship#:~:text=The%20Trump%20administration%20has%20raised%20the%20possibility%20of%20stripping%20Zohran%20Mamdani%2C%20the%20Democratic%20mayoral%20candidate%20for%20New%20York%20City%2C%20of%20his%20US%20citizenship%20as%20part%20of%20a%20crackdown%20against%20foreign%2Dborn%20citizens%20convicted%20of%20certain%20off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