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Свердловской области владельцы птицефабрики держали в трудовом рабстве более сотни узбекистанцев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2023-11-15</w:t>
      </w:r>
    </w:p>
    <w:p>
      <w:pPr/>
      <w:r>
        <w:t>1 мин. на чтение</w:t>
      </w:r>
    </w:p>
    <w:p/>
    <w:p>
      <w:r>
        <w:t xml:space="preserve">Два гражданина Узбекистана обратились к представителю Агентства внешней трудовой миграции в Екатеринбурге. Они </w:t>
      </w:r>
      <w:hyperlink r:id="rId11">
        <w:r>
          <w:rPr>
            <w:color w:val="0000FF"/>
            <w:u w:val="single"/>
          </w:rPr>
          <w:t>рассказали</w:t>
        </w:r>
      </w:hyperlink>
      <w:r>
        <w:t>, что на птицефабрике "Рефтинская" у нескольких десятков их соотечественников отобрали паспорта, принуждали к труду, не выплачивали заработную плату. Сотрудники Генерального консульства Узбекистана заставили владельцев птицефабрики освободить более сотни узбекистанцев из условий трудового рабства.</w:t>
      </w:r>
    </w:p>
    <w:p>
      <w:r>
        <w:t>После расследования стало известно, что в сентябре-октябре текущего года ООО "Константа" из Московской области привезло более сотни мигрантов на птицефабрику в Свердловской области, при этом трудовые договоры не оформлялись, но были документы на временное проживание и работу в России.</w:t>
      </w:r>
    </w:p>
    <w:p>
      <w:r>
        <w:t>В результате переговоров с руководством птицефабрики 53 узбекистанца получили свои паспорта и помощь в возвращении на родину. Однако остальные выразили желание легально продолжить работу в России.</w:t>
      </w:r>
    </w:p>
    <w:p>
      <w:r>
        <w:t>Миграция используется бизнесом для давления на рынок труда, обеспечивая приток дешевой рабочей силы. Это приводит к усилению конкуренции между наемными работниками. Также предприниматели, преследуя свои корыстные цели, часто используют межнациональные конфликты для манипулирования людьми.</w:t>
      </w:r>
    </w:p>
    <w:p>
      <w:r>
        <w:t>Закон не защищает иностранных граждан, они часто сталкиваются с несправедливостью: подвергаются сверхэксплуатации или попадают в рабство, их безнаказанно обманывают работодатели, лишают зарплат. Они часто сталкиваются с проблемами в переводе средств на родину из-за высоких расходов на проживание.</w:t>
      </w:r>
    </w:p>
    <w:p>
      <w:r>
        <w:t>Решение обозначенной проблемы возможно лишь через улучшение условий жизни и гарантии права на труд в стране проживания. В то время как капитализм стремится к получению прибыли за счет дешевой рабочей силы, социализм предоставляет возможность кардинального улучшения условий труда и быта простого народа. Построение нового общества зависит от солидарности трудящихся всех наций и применения на практике марксистской теории. Поэтому мы приглашаем вас присоединиться к марксистским кружкам Политштурма.</w:t>
      </w:r>
    </w:p>
    <w:p>
      <w:r>
        <w:t xml:space="preserve">Источник: nuz.uz - </w:t>
      </w:r>
      <w:hyperlink r:id="rId11">
        <w:r>
          <w:rPr>
            <w:color w:val="0000FF"/>
            <w:u w:val="single"/>
          </w:rPr>
          <w:t>«В Свердловской области владельцы птицефабрики держали в трудовом рабстве более сотни узбекистанцев - Новости Узбекистана сегодня»</w:t>
        </w:r>
      </w:hyperlink>
      <w:r>
        <w:t xml:space="preserve"> от 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svierdlovskoi-oblasti-vladieltsy-ptitsiefabriki-dierzhali-v-trudovom-rabstvie-bolieie-sotni-uzbiekistantsiev" TargetMode="External"/><Relationship Id="rId11" Type="http://schemas.openxmlformats.org/officeDocument/2006/relationships/hyperlink" Target="https://nuz.uz/o-migracii/1289212-v-sverdlovskoj-oblasti-vladelczy-pticzefabriki-derzhali-v-trudovom-rabstve-bolee-sotni-uzbekistancze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