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вырос спрос на антидепрессанты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На фоне стремительного роста цен и беспрецедентных санкций в России зафиксирован резкий рост спроса на антидепрессанты и успокоительные препараты. С 28-го февраля до 6-го марта продажи подобных препаратов составили 525 млн рублей, что в 4 раза больше, чем за аналогичный период 2021-го года.</w:t>
      </w:r>
    </w:p>
    <w:p>
      <w:r>
        <w:t>Логистические проблемы и высокий спрос уже перевели к нехватке седативных средств и антидепрессантов в аптеках. Эксперты отмечают, что спрос на успокоительные лекарства вырос сильнее, чем на остальные виды препаратов.</w:t>
      </w:r>
    </w:p>
    <w:p>
      <w:r>
        <w:t>В капиталистическом мире трудящиеся каждый день вынуждены опасаться за собственное будущее. Именно за счет работников капиталисты сохраняют свои прибыли во время кризисов, сокращая сотрудников, снижая зарплату и увеличивая эксплуатацию.</w:t>
      </w:r>
    </w:p>
    <w:p>
      <w:r>
        <w:t>Только перейдя к социалистической системе, лишенной противоречий буржуазного строя, трудящиеся смогут уверенно смотреть в завтрашний день.</w:t>
      </w:r>
    </w:p>
    <w:p>
      <w:r>
        <w:t>Источник: Коммерсант – «Начало массовых депрессий» от 18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vyros-spros-na-antidepress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