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увеличилось число долларовых миллиардеров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2024-04-11</w:t>
      </w:r>
    </w:p>
    <w:p>
      <w:pPr/>
      <w:r>
        <w:t>1 мин. на чтение</w:t>
      </w:r>
    </w:p>
    <w:p/>
    <w:p>
      <w:r>
        <w:t xml:space="preserve">Согласно </w:t>
      </w:r>
      <w:hyperlink r:id="rId11">
        <w:r>
          <w:rPr>
            <w:color w:val="0000FF"/>
            <w:u w:val="single"/>
          </w:rPr>
          <w:t>данным</w:t>
        </w:r>
      </w:hyperlink>
      <w:r>
        <w:t xml:space="preserve"> китайского исследовательского института Hurun, Россия сохранила седьмое место в мире по количеству миллиардеров – за прошедший 2024 год в стране появилось ещё шесть, что в сумме составило семьдесят шесть человек. Отмечается, что совокупность состояния всех российских миллиардеров была оценена примерно в 371 млрд долларов, при этом падение рубля составило почти 21%.</w:t>
      </w:r>
    </w:p>
    <w:p>
      <w:r>
        <w:t>Как видно, несмотря на ухудшение экономической обстановки в стране, высшим слоям общества всё так же удаётся бить рекорды прибыли. Особенно этот факт поражает на фоне регулярных повышений цен на товары и услуги для простого народа. Пока мелкий процент людей живёт на полную катушку, ни в чём себе не отказывая, остальному большинству остаётся лишь тонуть в  обильной волне лицемерия и несправедливости со стороны «элиты».</w:t>
      </w:r>
    </w:p>
    <w:p>
      <w:r>
        <w:t>Столь большая разница в материальном благосостоянии между буржуазией и пролетариатом не является какой-то случайностью или недоразумением - это одно из следствий капиталистической системы, одна из многих её противоречий. То, что в теории должно представлять собой здоровую конкуренцию, приводит лишь к появлению монополий на ресурсы и услуги - а это всегда заканчивается огромной пропастью между меньшинством и абсолютным большинством.</w:t>
      </w:r>
    </w:p>
    <w:p>
      <w:r>
        <w:t>Но именно благодаря столь очевидным даже невооружённому глазу проблемам мы способны увидеть не только ущербность текущей системы, но и действенную ей альтернативу – систему социалистическую. Марксизм-ленинизм, вобравший и синтезировавший в себя важные экономические, идеологические и философские аспекты, представляет нам не только теорию, но и работающую практику, эффективность которой уже доказали наши предки всего век назад. Только система, которая централизует все имеющиеся силы ради всеобщего блага и достатка, способна по-настоящему изменить мир. И лишь от нас, от ударного труда и решительности в учении зависит, сможет ли социализм возглавить человечество и повести его в новую эпоху.</w:t>
      </w:r>
    </w:p>
    <w:p>
      <w:r>
        <w:t xml:space="preserve">Источники: Коммерсантъ – </w:t>
      </w:r>
      <w:hyperlink r:id="rId11">
        <w:r>
          <w:rPr>
            <w:color w:val="0000FF"/>
            <w:u w:val="single"/>
          </w:rPr>
          <w:t>«В России стало еще больше долларовых миллиардеров»</w:t>
        </w:r>
      </w:hyperlink>
      <w:r>
        <w:t xml:space="preserve"> от 27 марта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uvielichilos-chislo-dollarovykh-milliardierov" TargetMode="External"/><Relationship Id="rId11" Type="http://schemas.openxmlformats.org/officeDocument/2006/relationships/hyperlink" Target="https://www.kommersant.ru/doc/6595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