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наблюдается рост коррупционных преступлений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2025-01-20</w:t>
      </w:r>
    </w:p>
    <w:p>
      <w:pPr/>
      <w:r>
        <w:t>3 мин. на чтение</w:t>
      </w:r>
    </w:p>
    <w:p/>
    <w:p>
      <w:r>
        <w:t xml:space="preserve">Коррупция и капитализм представляют собой две стороны одной медали рыночной экономики. Капитализм, с его популяризованными «принципами свободного рынка», конкуренции и частной собственности, создает основную среду, где коррупция развивается, становясь придатком этой системы. Коррупция проникает во все сферы жизни: от государственного управления до частного бизнеса, от образования до здравоохранения, поэтому чиновники и предприниматели сплетаются в единое целое, где первые защищают интересы вторых. </w:t>
      </w:r>
    </w:p>
    <w:p>
      <w:r>
        <w:t xml:space="preserve">Вот пара ярких примеров. </w:t>
      </w:r>
    </w:p>
    <w:p>
      <w:r>
        <w:t>Иркутской области экс-министр здравоохранения Яков Сандаков получил взятки на сумму 8 млн рублей за назначение главного врача и предоставление конкурентных преимуществ. Он был осужден на 18 лет, но теперь производство уголовного дела приостановлено, так как Сандаков заключил контракт на военную службу</w:t>
      </w:r>
      <w:hyperlink r:id="rId11">
        <w:r>
          <w:rPr>
            <w:color w:val="0000FF"/>
            <w:u w:val="single"/>
          </w:rPr>
          <w:t xml:space="preserve"> [3]</w:t>
        </w:r>
      </w:hyperlink>
      <w:r>
        <w:t>.</w:t>
      </w:r>
    </w:p>
    <w:p>
      <w:r>
        <w:t>В Томске совладелец «Зимней вишни» Вячеслав Вишневский вышел на УДО после почти шести лет в колонии. Прокуратура обжаловала решение, но суд отказал в удовлетворении жалобы</w:t>
      </w:r>
      <w:hyperlink r:id="rId12">
        <w:r>
          <w:rPr>
            <w:color w:val="0000FF"/>
            <w:u w:val="single"/>
          </w:rPr>
          <w:t xml:space="preserve"> [4]</w:t>
        </w:r>
      </w:hyperlink>
      <w:r>
        <w:t xml:space="preserve">. </w:t>
      </w:r>
    </w:p>
    <w:p>
      <w:r>
        <w:t xml:space="preserve">Капитализм, с его неуемной жаждой обогащения, служит питательной средой для коррупции, которая разлагает общество, превращая одних в нищих, а других в богачей. Предприниматели, алчущие прибыли, с презрением смотрят на бедных, видя в них лишь источник дешевой рабочей силы. Они используют коррупцию как удобный способ получения конкурентного преимущества. </w:t>
      </w:r>
    </w:p>
    <w:p>
      <w:r>
        <w:t>К примеру, в Хабаровском крае завершено расследование дела о коррупции бывшего руководителя социального блока правительства, который с соучастниками получил взятку в 82 млн рублей за заключение госконтрактов на поставку медоборудования</w:t>
      </w:r>
      <w:hyperlink r:id="rId13">
        <w:r>
          <w:rPr>
            <w:color w:val="0000FF"/>
            <w:u w:val="single"/>
          </w:rPr>
          <w:t xml:space="preserve"> [1]</w:t>
        </w:r>
      </w:hyperlink>
      <w:r>
        <w:t xml:space="preserve">. </w:t>
      </w:r>
    </w:p>
    <w:p>
      <w:r>
        <w:t>Так предприниматели получают для себя выгодные контракты, отсекая соперников. Дельцы не скупятся на поощрения удобных для них чиновников ради увеличения своих капиталов, тем самым они получая в руки государственный аппарат. Так они захватывают новые рынки сбыта или сырья.</w:t>
      </w:r>
    </w:p>
    <w:p>
      <w:r>
        <w:t>Взятки, откаты и другие формы коррупции становятся привычным явлением в условиях, когда прибыль является важнейшей целью. Она - смысл любой коммерческой деятельности и с течением времени, особенно в периоды кризисов, только усиливается. Так генеральная прокуратура России выявила почти 19 тысяч взяток за девять месяцев 2024 года, что соответствует уровню 2023 года</w:t>
      </w:r>
      <w:hyperlink r:id="rId14">
        <w:r>
          <w:rPr>
            <w:color w:val="0000FF"/>
            <w:u w:val="single"/>
          </w:rPr>
          <w:t xml:space="preserve"> [5</w:t>
        </w:r>
      </w:hyperlink>
      <w:r>
        <w:rPr>
          <w:u w:val="single"/>
        </w:rPr>
        <w:t>]</w:t>
      </w:r>
      <w:r>
        <w:t>.</w:t>
      </w:r>
    </w:p>
    <w:p>
      <w:r>
        <w:t xml:space="preserve">В условиях, когда законом разрешено присваивать результаты чужого труда, порочность системы получает легитимацию. Данный аспект жизни привёл к деградации общества в целом. В рыночной экономике коррупция становится нормой, способствующей углублению классового неравенства и социальной апатии. </w:t>
      </w:r>
    </w:p>
    <w:p>
      <w:r>
        <w:t>Например, в Новосибирске задержаны гендиректор «СпецТрансСтроя» и его заместитель по обвинению в злоупотреблении полномочиями и мошенничестве. По версии следствия, преступники смогли похитить около 130 млн рублей</w:t>
      </w:r>
      <w:hyperlink r:id="rId15">
        <w:r>
          <w:rPr>
            <w:color w:val="0000FF"/>
            <w:u w:val="single"/>
          </w:rPr>
          <w:t xml:space="preserve"> [2]</w:t>
        </w:r>
      </w:hyperlink>
      <w:r>
        <w:t>. Кроме этого компания, возглавляемая фигурантами уголовного дела, давно известна многочисленными нарушениями и срывами сроков сдачи при строительстве важных социальных объектов: станции метро, комплексы объектов системы водоочистки, ремонт Октябрьского моста.</w:t>
      </w:r>
    </w:p>
    <w:p>
      <w:r>
        <w:t xml:space="preserve">Приведенные здесь примеры наглядно иллюстрируют, что так называемые “свободные рыночные отношения” способствуют росту преступлений в сфере сотрудничества бизнеса и власти. В противном случае мы бы наблюдали обратную картину. Стоит ли говорить об участи рядовых граждан, судьба которых не интересна ни государству, ни ловким предпринимателям? </w:t>
      </w:r>
    </w:p>
    <w:p>
      <w:r>
        <w:t>И без того тяжелое положение миллионов рядовых граждан постоянно ухудшается из-за экономических кризисов. Тем временем кучка дельцов набивает себе карманы, преступая законы, которые по своей сути уже являются антинародными.</w:t>
      </w:r>
    </w:p>
    <w:p>
      <w:r>
        <w:t xml:space="preserve">Так происходит не только в России с “неправильным капитализмом”. Везде, где экономика сосредоточена в руках частных собственников, простому народу отведена незавидная роль источника богатства для первых. На виду разговоры о равенстве и единстве, однако за кулисами первые лица государства и дельцы договариваются о взаимовыгодном сотрудничестве. Такие партнерские отношения не несут ничего хорошего простым людям </w:t>
      </w:r>
      <w:hyperlink r:id="rId16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Таким образом, рыночная система отношений, вместо того чтобы обеспечить планомерное развитие всего общества, на деле обворовывает тех, кто не владеет капиталами. Большинство оказывается обманутым своим же государством. Огромные богатства сосредотачиваются в руках кучки “избранных” и высокопоставленных чиновников, благодаря их обоюдному взаимодействию.</w:t>
      </w:r>
    </w:p>
    <w:p>
      <w:r>
        <w:t xml:space="preserve">Другое дело - социалистическое общество, в котором нет разложения на бедных и богатых. Нет оснований для этого, поскольку законом запрещено присваивать результаты чужого труда. Нет частной собственности. Запрещена спекуляция. Но каждый трудящийся осознает свою роль в общей системе распределения ресурсов и благ. Важнейшими компонентами этой системы являются прозрачность управления, доступ к информации и активное участие народа в жизни государства </w:t>
      </w:r>
      <w:hyperlink r:id="rId17">
        <w:r>
          <w:rPr>
            <w:color w:val="0000FF"/>
            <w:u w:val="single"/>
          </w:rPr>
          <w:t>[6]</w:t>
        </w:r>
      </w:hyperlink>
      <w:r>
        <w:t>.</w:t>
      </w:r>
    </w:p>
    <w:p/>
    <w:p>
      <w:r>
        <w:t>Источники:</w:t>
      </w:r>
    </w:p>
    <w:p>
      <w:r>
        <w:t xml:space="preserve">[1] Вести ДВ </w:t>
      </w:r>
      <w:hyperlink r:id="rId13">
        <w:r>
          <w:rPr>
            <w:color w:val="0000FF"/>
            <w:u w:val="single"/>
          </w:rPr>
          <w:t>"Евгения Никонова обвиняют в получении взятки в 82 миллиона рублей"</w:t>
        </w:r>
      </w:hyperlink>
      <w:r>
        <w:t xml:space="preserve"> от 09 декабря 2024г.</w:t>
      </w:r>
    </w:p>
    <w:p>
      <w:r>
        <w:t xml:space="preserve">[2] NGS RU </w:t>
      </w:r>
      <w:hyperlink r:id="rId15">
        <w:r>
          <w:rPr>
            <w:color w:val="0000FF"/>
            <w:u w:val="single"/>
          </w:rPr>
          <w:t>"Чем «прославилась» в Новосибирске компания "СпецТрансСтрой"</w:t>
        </w:r>
      </w:hyperlink>
      <w:r>
        <w:t xml:space="preserve"> от 06 декабря 2024г.</w:t>
      </w:r>
    </w:p>
    <w:p>
      <w:r>
        <w:t xml:space="preserve">[3] ТАСС </w:t>
      </w:r>
      <w:hyperlink r:id="rId11">
        <w:r>
          <w:rPr>
            <w:color w:val="0000FF"/>
            <w:u w:val="single"/>
          </w:rPr>
          <w:t>"Осужденный на 18 лет экс-глава Минздрава Приангарья отправится на СВО"</w:t>
        </w:r>
      </w:hyperlink>
      <w:r>
        <w:t xml:space="preserve"> от 15 ноября 2024г.</w:t>
      </w:r>
    </w:p>
    <w:p>
      <w:r>
        <w:t xml:space="preserve">[4] News.ru </w:t>
      </w:r>
      <w:hyperlink r:id="rId12">
        <w:r>
          <w:rPr>
            <w:color w:val="0000FF"/>
            <w:u w:val="single"/>
          </w:rPr>
          <w:t>"За что освободили совладельца «Зимней вишни» Вишневского"</w:t>
        </w:r>
      </w:hyperlink>
      <w:r>
        <w:t xml:space="preserve"> от 23 декабря 2024г.</w:t>
      </w:r>
    </w:p>
    <w:p>
      <w:r>
        <w:t xml:space="preserve">[5] ТАСС </w:t>
      </w:r>
      <w:hyperlink r:id="rId14">
        <w:r>
          <w:rPr>
            <w:color w:val="0000FF"/>
            <w:u w:val="single"/>
          </w:rPr>
          <w:t>"Краснов: взятки составляют более половины всех коррупционных преступлений"</w:t>
        </w:r>
      </w:hyperlink>
      <w:r>
        <w:t xml:space="preserve"> от 09 декабря 2024 г.</w:t>
      </w:r>
    </w:p>
    <w:p>
      <w:r>
        <w:t xml:space="preserve">[6] Intellect </w:t>
      </w:r>
      <w:hyperlink r:id="rId17">
        <w:r>
          <w:rPr>
            <w:color w:val="0000FF"/>
            <w:u w:val="single"/>
          </w:rPr>
          <w:t>"Социализм - идеология равенства и справедливости"</w:t>
        </w:r>
      </w:hyperlink>
      <w:r>
        <w:t xml:space="preserve"> </w:t>
      </w:r>
    </w:p>
    <w:p>
      <w:r>
        <w:t>[7] Politico</w:t>
      </w:r>
      <w:r>
        <w:rPr>
          <w:u w:val="single"/>
        </w:rPr>
        <w:t xml:space="preserve"> </w:t>
      </w:r>
      <w:hyperlink r:id="rId16">
        <w:r>
          <w:rPr>
            <w:color w:val="0000FF"/>
            <w:u w:val="single"/>
          </w:rPr>
          <w:t xml:space="preserve">“European prosecutors take over Belgian probe into Pfizergate” </w:t>
        </w:r>
      </w:hyperlink>
      <w:r>
        <w:t>от 01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f-nabliudaietsia-rost-korruptsionnykh-priestuplienii" TargetMode="External"/><Relationship Id="rId11" Type="http://schemas.openxmlformats.org/officeDocument/2006/relationships/hyperlink" Target="https://tass.ru/obschestvo/22409247" TargetMode="External"/><Relationship Id="rId12" Type="http://schemas.openxmlformats.org/officeDocument/2006/relationships/hyperlink" Target="https://news.ru/regions/izdevatelstvo-za-chto-osvobodili-sovladelca-zimnej-vishni-vishnevskogo/" TargetMode="External"/><Relationship Id="rId13" Type="http://schemas.openxmlformats.org/officeDocument/2006/relationships/hyperlink" Target="https://vestidv.ru/news/2024/12/09/91560" TargetMode="External"/><Relationship Id="rId14" Type="http://schemas.openxmlformats.org/officeDocument/2006/relationships/hyperlink" Target="https://tass.ru/proisshestviya/22613861" TargetMode="External"/><Relationship Id="rId15" Type="http://schemas.openxmlformats.org/officeDocument/2006/relationships/hyperlink" Target="https://ngs.ru/text/criminal/2024/12/06/74842595/" TargetMode="External"/><Relationship Id="rId16" Type="http://schemas.openxmlformats.org/officeDocument/2006/relationships/hyperlink" Target="https://www.politico.eu/article/pfizergate-covid-vaccine-scandal-european-prosecutors-eu-commission/" TargetMode="External"/><Relationship Id="rId17" Type="http://schemas.openxmlformats.org/officeDocument/2006/relationships/hyperlink" Target="https://centr-intellect.ru/2016/12/21/socializm-ideologija-ravenstva-i-sp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