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Мьянме избили и арестовали профсоюзных лидеров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Пять членов профсоюза, в том числе двое из Федерации промышленных рабочих Мьянмы (IWFM), членской организации IndustriALL, подверглись жестокому нападению и были арестованы сотрудниками военной службы безопасности в Янгоне 13 сентября.</w:t>
      </w:r>
    </w:p>
    <w:p>
      <w:r>
        <w:t>Члены профсоюза были арестованы по пути на мирную акцию протеста, призывавшую ООН признать правительство национального единства Мьянмы и его постоянного представителя при ООН У Чжо Мо Туна.</w:t>
      </w:r>
    </w:p>
    <w:p>
      <w:pPr>
        <w:pStyle w:val="IntenseQuote"/>
      </w:pPr>
    </w:p>
    <w:p>
      <w:r>
        <w:t>“Мы требуем, чтобы нелегитимная хунта немедленно освободила всех протестующих. Международное сообщество должно действовать быстро, иначе протестующие будут допрошены и подвергнуты пыткам со стороны военных. Пожалуйста, поддержите демократическую борьбу рабочих Мьянмы; мирный протест не является преступлением,” – прокомментировал президент IWFM Хаинг Зар.</w:t>
      </w:r>
    </w:p>
    <w:p>
      <w:r>
        <w:t>Любая попытка рабочих защитить свои права встречается применением силы классом эксплуататоров в сторону бастующих. Заботясь о своих сбережениях, капиталист не станет уступать трудящимся, ведь это увеличит издержки. Содержание карательных органов, готовых подавлять любое недовольство трудящихся, на деньги с их собственных налогов для буржуазии более выгодный вариант.</w:t>
      </w:r>
    </w:p>
    <w:p>
      <w:r>
        <w:t xml:space="preserve">Источник: Профсоюзная газета “Солидарность” – </w:t>
      </w:r>
      <w:hyperlink r:id="rId11">
        <w:r>
          <w:rPr>
            <w:color w:val="0000FF"/>
            <w:u w:val="single"/>
          </w:rPr>
          <w:t>“В Мьянме избиты и арестованы профсоюзные лидеры и активисты”</w:t>
        </w:r>
      </w:hyperlink>
      <w:r>
        <w:t xml:space="preserve"> от 15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yanme-izbili-i-arestovali-profsoyuznyx-liderov" TargetMode="External"/><Relationship Id="rId11" Type="http://schemas.openxmlformats.org/officeDocument/2006/relationships/hyperlink" Target="https://www.solidarnost.org/news/v-myanme-izbity-i-arestovany-profsoyuznye-lidery-i-aktivis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