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75 регионах страны оклады учителей ниже минимального размера оплаты труда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2024-01-24</w:t>
      </w:r>
    </w:p>
    <w:p>
      <w:pPr/>
      <w:r>
        <w:t>1 мин. на чтение</w:t>
      </w:r>
    </w:p>
    <w:p/>
    <w:p>
      <w:r>
        <w:t xml:space="preserve">По </w:t>
      </w:r>
      <w:hyperlink r:id="rId11">
        <w:r>
          <w:rPr>
            <w:color w:val="0000FF"/>
            <w:u w:val="single"/>
          </w:rPr>
          <w:t>данным</w:t>
        </w:r>
      </w:hyperlink>
      <w:r>
        <w:t xml:space="preserve"> мониторинга, проведенного межрегиональным профсоюзом работников образования за 2023 год, в 75 регионах оклады учителей не дотягивают до МРОТ. В 40% регионов оклады не превышают половины минимального размера оплаты труда. Самые низкие оклады у педагогов в Карачаево-Черкесии, Еврейском автономном округе, Вологодской области и на Алтае — менее 5 тыс. рублей. Низкие оклады у преподавателей в республиках Северного Кавказа, Смоленской, Ивановской и других областях Центральной России, следует из данных мониторинга.</w:t>
      </w:r>
    </w:p>
    <w:p>
      <w:r>
        <w:t>Рассуждения российских чиновников всех мастей о важности и значении работы учителя, о необходимости поднять уровень жизни педагогов и престижность профессии, по-прежнему остаются дежурными разговорами. Факты демонстрируют подлинное отношение буржуазного государства к педагогам: сокращение числа школ, рост нагрузки, нищенские зарплаты и т.д. и т.п. Список можно дополнять бесконечно.</w:t>
      </w:r>
    </w:p>
    <w:p>
      <w:r>
        <w:t>Так устроена рыночная экономика: что не приносит прибыли, обречено на уничтожение. Государство, в котором власть преследует интересы класса богачей, не станет вкладывать средства в развитие отраслей, не приносящих доход. Лишним тому подтверждением является политика оптимизации, которая касается не только науки и образования, но также медицины, социальной поддержки населения.</w:t>
      </w:r>
    </w:p>
    <w:p>
      <w:r>
        <w:t>В настоящее время помочь педагогам может лишь объединение в профсоюзы и совместная борьба за свои интересы.</w:t>
      </w:r>
    </w:p>
    <w:p>
      <w:r>
        <w:t xml:space="preserve">Источник: Известия - </w:t>
      </w:r>
      <w:hyperlink r:id="rId11">
        <w:r>
          <w:rPr>
            <w:color w:val="0000FF"/>
            <w:u w:val="single"/>
          </w:rPr>
          <w:t>«Известия» узнали о дефиците учителей ключевых дисциплин минимум в 20 регионах»</w:t>
        </w:r>
      </w:hyperlink>
      <w:r>
        <w:t xml:space="preserve"> от 09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75-rieghionakh-strany-oklady-uchitieliei-nie-dotiaghivaiut-do-mrot" TargetMode="External"/><Relationship Id="rId11" Type="http://schemas.openxmlformats.org/officeDocument/2006/relationships/hyperlink" Target="https://iz.ru/1631454/2024-01-09/izvestiia-uznali-o-defitcite-uchitelei-kliuchevykh-distciplin-minimum-v-20-regionakh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