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Ультраправый активист устроил массовую бойню в городе штата Нью-Йорк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2022-05-18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14 мая подросток в полной военной экипировке вышел из своей машины и открыл огонь по людям около магазина, а потом уже в нем. Сама стрельба транслировалась через прикрепленную к шлему нападавшего камеру. Предполагаемый стрелок был идентифицирован как 18-летний Пэйтон Гендрон из Конклина, общины примерно в 320 км к юго-востоку от Буффало в штате Нью-Йорк. Как выяснилось, теракт был совершен на почве расовой ненависти.</w:t>
      </w:r>
    </w:p>
    <w:p>
      <w:r>
        <w:t>Сейчас следователи изучают 180-страничный предполагаемый манифест стрелка, в котором он изложил свои идеи и планы нападения. Причем в самом тексте множество человеконенавистнических и конспирологических идей, как теория «Великой замены», согласно которой элиты всего мира устроили заговор и стремятся уничтожить белое население представителями других народов. Этой же идеи придерживался Брейвик, имя которого молодой стрелок нанес на свое оружие.</w:t>
      </w:r>
    </w:p>
    <w:p>
      <w:r>
        <w:t>Судя по почерку этой кровавой бойни, юный стрелок решил подражать другим видным деятелем ультраправого движения. Прямая трансляция, манифест о «спасении белой расы», почитание оккультных неоязыческих символов, расписывание винтовки разными именами и лозунгами. Все это мы уже видели у вышеупомянутого Андерса Брейвика, который в 2011 году убил десятки людей ради борьбы с левыми политиками, и у Тарранта Брентона, который также ради своих взглядов расстрелял людей в мечети. И самое интересное, что подобные персонажи становятся идолами и героями для националистов в России по всему миру. Оправдывают они это борьбой с миграцией и радикальными исламистами, хотя сами ни идеологически, ни методами, ни даже внешне от них ничем не отличаются.</w:t>
      </w:r>
    </w:p>
    <w:p>
      <w:r>
        <w:t>При этом на всех правых ресурсах можно услышать возгласы и истерики, что чернокожие или иноверцы отвоевывают себе больше власти и от этого всего Европу и Америку спасут только сильные, белокурые воины-националисты. Но, как становится ясно, ни на что кроме бессмысленного насилия и грязных преступлений они не способны.</w:t>
      </w:r>
    </w:p>
    <w:p>
      <w:r>
        <w:t>И дело тут заключается банально в окружающей действительности, которая просто кричит, что у молодежи нет никаких перспектив в жизни, социальных лифтов и возможностей, чтобы хоть как-то реализоваться. Поэтому многие юноши и тяготеют к подобным движениям, символам и лозунгам. Ведь это приятная сказочка, которая отрывает человека от реальности и позволяет себя почувствовать героем и борцом за “великое дело”.</w:t>
      </w:r>
    </w:p>
    <w:p>
      <w:r>
        <w:t>Для того чтобы подобные случаи не повторялись, нужны не очередные законы об оружии, а реальные возможности каждому реализоваться в жизни и быть уверенным в своем будущем, не загонять людей в условия, когда они принимают мораль «человек человеку волк» и не использовать национализм как средство раздробления и разобщения рабочих. Но при капитализме ждать этого уже не стоит.</w:t>
      </w:r>
    </w:p>
    <w:p>
      <w:r>
        <w:t>Источник: Московский Комсомолец – «Появились подробности массового расстрела на расовой почве в американском Буффало» от 16 мая 2022 г.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ultrapravyj-aktivist-ustroil-massovuyu-bojnyu-v-gorode-shtata-nyu-jo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