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Трехсторонние переговоры между США, Россией и Украиной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2026-02-08</w:t>
      </w:r>
    </w:p>
    <w:p>
      <w:pPr/>
      <w:r>
        <w:t>2 мин. на чтение</w:t>
      </w:r>
    </w:p>
    <w:p/>
    <w:p>
      <w:r>
        <w:rPr>
          <w:b/>
        </w:rPr>
        <w:t xml:space="preserve">Трехсторонние переговоры между США, Россией и Украиной прошли после угроз США ввести 500-процентные пошлины и конфисковать нефтяные танкеры России. </w:t>
      </w:r>
    </w:p>
    <w:p>
      <w:r>
        <w:rPr>
          <w:b/>
        </w:rPr>
        <w:t xml:space="preserve">Детали. </w:t>
      </w:r>
      <w:r>
        <w:t xml:space="preserve">Первая с начала СВО официальная </w:t>
      </w:r>
      <w:hyperlink r:id="rId11">
        <w:r>
          <w:rPr>
            <w:color w:val="0000FF"/>
            <w:u w:val="single"/>
          </w:rPr>
          <w:t>трехсторонняя встреча</w:t>
        </w:r>
      </w:hyperlink>
      <w:r>
        <w:t xml:space="preserve"> между США, Россией и Украиной состоялась в Абу-Даби 23–24 января 2026 года. Переговоры по вопросам безопасности ведутся на уровне рабочей группы с участием </w:t>
      </w:r>
      <w:hyperlink r:id="rId12">
        <w:r>
          <w:rPr>
            <w:color w:val="0000FF"/>
            <w:u w:val="single"/>
          </w:rPr>
          <w:t xml:space="preserve">представителей </w:t>
        </w:r>
      </w:hyperlink>
      <w:r>
        <w:t>Москвы, Киева и Вашингтона.</w:t>
      </w:r>
    </w:p>
    <w:p>
      <w:r>
        <w:t xml:space="preserve">►Первый раунд переговоров не принес </w:t>
      </w:r>
      <w:hyperlink r:id="rId13">
        <w:r>
          <w:rPr>
            <w:color w:val="0000FF"/>
            <w:u w:val="single"/>
          </w:rPr>
          <w:t>результатов</w:t>
        </w:r>
      </w:hyperlink>
      <w:r>
        <w:t xml:space="preserve">. Стороны не смогли достичь соглашения по ключевым вопросам, включая основные параметры прекращения войны. Однако переговоры проходят в несколько этапов,  второй раунд уже состоялся, третий же </w:t>
      </w:r>
      <w:hyperlink r:id="rId14">
        <w:r>
          <w:rPr>
            <w:color w:val="0000FF"/>
            <w:u w:val="single"/>
          </w:rPr>
          <w:t>запланирован</w:t>
        </w:r>
      </w:hyperlink>
      <w:r>
        <w:t xml:space="preserve"> на ближайшее время.</w:t>
      </w:r>
    </w:p>
    <w:p>
      <w:r>
        <w:t xml:space="preserve"> ► Во время обсуждения общих рамок урегулирования, стало понятно что разногласия по  территориальным вопросам остались </w:t>
      </w:r>
      <w:hyperlink r:id="rId15">
        <w:r>
          <w:rPr>
            <w:color w:val="0000FF"/>
            <w:u w:val="single"/>
          </w:rPr>
          <w:t>непримиримыми</w:t>
        </w:r>
      </w:hyperlink>
      <w:r>
        <w:t>, а статус спорных регионов так и не решен. Европейские страны не принимают участия в переговорах в Абу-Даби.</w:t>
      </w:r>
    </w:p>
    <w:p>
      <w:r>
        <w:rPr>
          <w:b/>
        </w:rPr>
        <w:t>Контекст.</w:t>
      </w:r>
      <w:r>
        <w:t xml:space="preserve"> Недавно США провели </w:t>
      </w:r>
      <w:hyperlink r:id="rId16">
        <w:r>
          <w:rPr>
            <w:color w:val="0000FF"/>
            <w:u w:val="single"/>
          </w:rPr>
          <w:t>операцию</w:t>
        </w:r>
      </w:hyperlink>
      <w:r>
        <w:t xml:space="preserve"> по захвату президента Венесуэлы Николаса Мадуро. Всего за два месяца до этого Россия согласилась продлить </w:t>
      </w:r>
      <w:hyperlink r:id="rId17">
        <w:r>
          <w:rPr>
            <w:color w:val="0000FF"/>
            <w:u w:val="single"/>
          </w:rPr>
          <w:t>соглашения сотрудничества</w:t>
        </w:r>
      </w:hyperlink>
      <w:r>
        <w:t xml:space="preserve"> с Венесуэлой в нефтяной сфере до 2041 года. Эта операция фактически лишила Россию главного экономического оплота в Латинской Америке. Россия испытывает растущее </w:t>
      </w:r>
      <w:hyperlink r:id="rId18">
        <w:r>
          <w:rPr>
            <w:color w:val="0000FF"/>
            <w:u w:val="single"/>
          </w:rPr>
          <w:t>экономическое давление</w:t>
        </w:r>
      </w:hyperlink>
      <w:r>
        <w:t>, особенно в энергетическом секторе, который является её основным источником иностранной валюты.</w:t>
      </w:r>
    </w:p>
    <w:p>
      <w:r>
        <w:t xml:space="preserve">► Администрация Трампа добивается </w:t>
      </w:r>
      <w:hyperlink r:id="rId19">
        <w:r>
          <w:rPr>
            <w:color w:val="0000FF"/>
            <w:u w:val="single"/>
          </w:rPr>
          <w:t>принятия закона</w:t>
        </w:r>
      </w:hyperlink>
      <w:r>
        <w:t xml:space="preserve">, позволяющего вводить санкции в размере 500% в отношении покупателей российской нефти, с целью  сокращения доходов Москвы. Это давление усиливается конфискацией США </w:t>
      </w:r>
      <w:hyperlink r:id="rId20">
        <w:r>
          <w:rPr>
            <w:color w:val="0000FF"/>
            <w:u w:val="single"/>
          </w:rPr>
          <w:t>нефтяных танкеров</w:t>
        </w:r>
      </w:hyperlink>
      <w:r>
        <w:t xml:space="preserve">, связанных с Венесуэлой и Россией, а также ударами Украины по российскому </w:t>
      </w:r>
      <w:hyperlink r:id="rId21">
        <w:r>
          <w:rPr>
            <w:color w:val="0000FF"/>
            <w:u w:val="single"/>
          </w:rPr>
          <w:t>«теневому флоту»</w:t>
        </w:r>
      </w:hyperlink>
      <w:r>
        <w:t xml:space="preserve">. В то же время возобновление Вашингтоном внимания к вопросам безопасности, связанным с Россией, сигнализирует о том, что США по-прежнему рассматривают ее как </w:t>
      </w:r>
      <w:hyperlink r:id="rId22">
        <w:r>
          <w:rPr>
            <w:color w:val="0000FF"/>
            <w:u w:val="single"/>
          </w:rPr>
          <w:t>стратегическую угрозу</w:t>
        </w:r>
      </w:hyperlink>
      <w:r>
        <w:t xml:space="preserve">, несмотря на то, что некоторые  действия США расцениваются как </w:t>
      </w:r>
      <w:hyperlink r:id="rId23">
        <w:r>
          <w:rPr>
            <w:color w:val="0000FF"/>
            <w:u w:val="single"/>
          </w:rPr>
          <w:t>благоприятные</w:t>
        </w:r>
      </w:hyperlink>
      <w:r>
        <w:t xml:space="preserve"> для Москвы.</w:t>
      </w:r>
    </w:p>
    <w:p>
      <w:r>
        <w:t xml:space="preserve">►  В то же время на Украину было оказано давление. США подталкивали Киев к ранее не приемлемым компромиссам. Несмотря на предыдущие регулярные переговоры между США, Россией и Украиной в течение последних шести месяцев, включая </w:t>
      </w:r>
      <w:hyperlink r:id="rId24">
        <w:r>
          <w:rPr>
            <w:color w:val="0000FF"/>
            <w:u w:val="single"/>
          </w:rPr>
          <w:t>встречу</w:t>
        </w:r>
      </w:hyperlink>
      <w:r>
        <w:t xml:space="preserve"> Трампа и Путина в Анкоридже, конкретных результатов достигнуто не было. Тем не менее Трамп неоднократно </w:t>
      </w:r>
      <w:hyperlink r:id="rId25">
        <w:r>
          <w:rPr>
            <w:color w:val="0000FF"/>
            <w:u w:val="single"/>
          </w:rPr>
          <w:t>заявлял,</w:t>
        </w:r>
      </w:hyperlink>
      <w:r>
        <w:t xml:space="preserve"> что достичь соглашения о прекращении СВО возможно.</w:t>
      </w:r>
    </w:p>
    <w:p>
      <w:r>
        <w:t xml:space="preserve">► После срывов переговоров Трамп поочередно обвинял то одну, то другую сторону в саботаже, в зависимости от того, какая по его мнению больше препятствовала интересам США. Трамп назвал </w:t>
      </w:r>
      <w:hyperlink r:id="rId26">
        <w:r>
          <w:rPr>
            <w:color w:val="0000FF"/>
            <w:u w:val="single"/>
          </w:rPr>
          <w:t>Путина</w:t>
        </w:r>
      </w:hyperlink>
      <w:r>
        <w:t xml:space="preserve"> и </w:t>
      </w:r>
      <w:hyperlink r:id="rId27">
        <w:r>
          <w:rPr>
            <w:color w:val="0000FF"/>
            <w:u w:val="single"/>
          </w:rPr>
          <w:t>Зеленского</w:t>
        </w:r>
      </w:hyperlink>
      <w:r>
        <w:t xml:space="preserve"> главными препятствиями на пути к миру.</w:t>
      </w:r>
    </w:p>
    <w:p>
      <w:r>
        <w:t xml:space="preserve">►  В разное время он </w:t>
      </w:r>
      <w:hyperlink r:id="rId28">
        <w:r>
          <w:rPr>
            <w:color w:val="0000FF"/>
            <w:u w:val="single"/>
          </w:rPr>
          <w:t>критиковал</w:t>
        </w:r>
      </w:hyperlink>
      <w:r>
        <w:t xml:space="preserve"> Зеленского за его «нежелание идти на компромисс», одновременно </w:t>
      </w:r>
      <w:hyperlink r:id="rId29">
        <w:r>
          <w:rPr>
            <w:color w:val="0000FF"/>
            <w:u w:val="single"/>
          </w:rPr>
          <w:t>намекая</w:t>
        </w:r>
      </w:hyperlink>
      <w:r>
        <w:t xml:space="preserve">, что Москва затягивает процесс. Это сопровождалось усилением давления в виде </w:t>
      </w:r>
      <w:hyperlink r:id="rId30">
        <w:r>
          <w:rPr>
            <w:color w:val="0000FF"/>
            <w:u w:val="single"/>
          </w:rPr>
          <w:t>санкций</w:t>
        </w:r>
      </w:hyperlink>
      <w:r>
        <w:t xml:space="preserve"> против России.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riekhstoronniie-pierieghovory-miezhdu-ssha-rossiiei-i-ukrainoi" TargetMode="External"/><Relationship Id="rId11" Type="http://schemas.openxmlformats.org/officeDocument/2006/relationships/hyperlink" Target="https://abcnews.go.com/International/russia-ukraine-us-set-hold-1st-trilateral-talks/story?id=129483451" TargetMode="External"/><Relationship Id="rId12" Type="http://schemas.openxmlformats.org/officeDocument/2006/relationships/hyperlink" Target="https://www.eurointegration.com.ua/eng/news/2026/01/26/7229836/" TargetMode="External"/><Relationship Id="rId13" Type="http://schemas.openxmlformats.org/officeDocument/2006/relationships/hyperlink" Target="https://apnews.com/article/russia-ukraine-war-peace-talks-abu-dhabi-kremlin-a3f9444e6672f941676d095d63fc42e2" TargetMode="External"/><Relationship Id="rId14" Type="http://schemas.openxmlformats.org/officeDocument/2006/relationships/hyperlink" Target="https://euromaidanpress.com/2026/01/24/ukraine-us-russia-talks-to-resume-february-1-in-abu-dhabi-after/" TargetMode="External"/><Relationship Id="rId15" Type="http://schemas.openxmlformats.org/officeDocument/2006/relationships/hyperlink" Target="https://www.reuters.com/world/europe/us-links-security-guarantees-ukraine-peace-deal-ceding-donbas-ft-reports-2026-01-27/" TargetMode="External"/><Relationship Id="rId16" Type="http://schemas.openxmlformats.org/officeDocument/2006/relationships/hyperlink" Target="https://us.politsturm.com/trump-invades-venezuela-after-promising-peace" TargetMode="External"/><Relationship Id="rId17" Type="http://schemas.openxmlformats.org/officeDocument/2006/relationships/hyperlink" Target="https://www.reuters.com/business/energy/venezuela-approves-15-year-extension-russia-linked-oil-joint-ventures-2025-11-20/" TargetMode="External"/><Relationship Id="rId18" Type="http://schemas.openxmlformats.org/officeDocument/2006/relationships/hyperlink" Target="https://www.fdd.org/analysis/2026/01/23/russian-businesses-adopt-tactical-poverty-measures-signaling-growing-economic-stress/" TargetMode="External"/><Relationship Id="rId19" Type="http://schemas.openxmlformats.org/officeDocument/2006/relationships/hyperlink" Target="https://economictimes.indiatimes.com/news/international/global-trends/trump-backs-russia-sanctions-bill-proposing-500-tariff-targets-india-china-brazil-over-oil-purchases/articleshow/126404966.cms" TargetMode="External"/><Relationship Id="rId20" Type="http://schemas.openxmlformats.org/officeDocument/2006/relationships/hyperlink" Target="https://us.politsturm.com/us-seized-two-venezuela-linked-oil-tankers" TargetMode="External"/><Relationship Id="rId21" Type="http://schemas.openxmlformats.org/officeDocument/2006/relationships/hyperlink" Target="https://www.cbsnews.com/news/ukraine-targets-russia-shadow-fleet/" TargetMode="External"/><Relationship Id="rId22" Type="http://schemas.openxmlformats.org/officeDocument/2006/relationships/hyperlink" Target="https://www.reuters.com/world/china/trump-says-us-needs-own-greenland-deter-russia-china-2026-01-09/" TargetMode="External"/><Relationship Id="rId23" Type="http://schemas.openxmlformats.org/officeDocument/2006/relationships/hyperlink" Target="https://us.politsturm.com/global-powers-push-to-shape-ukraine-peace-plan" TargetMode="External"/><Relationship Id="rId24" Type="http://schemas.openxmlformats.org/officeDocument/2006/relationships/hyperlink" Target="https://us.politsturm.com/putin-trump-alaska-broker-ceasefire" TargetMode="External"/><Relationship Id="rId25" Type="http://schemas.openxmlformats.org/officeDocument/2006/relationships/hyperlink" Target="https://www.euronews.com/my-europe/2026/01/21/trump-says-there-is-no-going-back-on-greenland-before-davos-meetings-with-european-leaders" TargetMode="External"/><Relationship Id="rId26" Type="http://schemas.openxmlformats.org/officeDocument/2006/relationships/hyperlink" Target="https://www.telegraph.co.uk/us/news/2026/01/09/donald-trump-tiresome-putin-ukraine-war-peace-deal/" TargetMode="External"/><Relationship Id="rId27" Type="http://schemas.openxmlformats.org/officeDocument/2006/relationships/hyperlink" Target="https://apnews.com/article/russia-ukraine-war-trump-peace-putin-zelenskyy-f36741c9e36314a0d840593848e5f431" TargetMode="External"/><Relationship Id="rId28" Type="http://schemas.openxmlformats.org/officeDocument/2006/relationships/hyperlink" Target="https://www.theguardian.com/world/live/2025/feb/20/russia-ukraine-war-zelenskyy-trump-putin-europe-latest-news-updates" TargetMode="External"/><Relationship Id="rId29" Type="http://schemas.openxmlformats.org/officeDocument/2006/relationships/hyperlink" Target="https://www.theguardian.com/world/2025/dec/28/trump-zelenskyy-talks-amid-heavy-russian-airstrikes-on-ukraine" TargetMode="External"/><Relationship Id="rId30" Type="http://schemas.openxmlformats.org/officeDocument/2006/relationships/hyperlink" Target="https://us.politsturm.com/trump-hit-russia-with-biggest-sanctions-before-china-tal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