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Трамп вооружает и усиливает подготовку Национальной гвардии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2025-09-04</w:t>
      </w:r>
    </w:p>
    <w:p>
      <w:pPr/>
      <w:r>
        <w:t>1 мин. на чтение</w:t>
      </w:r>
    </w:p>
    <w:p/>
    <w:p>
      <w:r>
        <w:rPr>
          <w:b/>
        </w:rPr>
        <w:t>Администрация Трампа вооружила Национальную гвардию округа Колумбия, отдала приказ о дополнительной подготовке и дала понять, что её подразделения могут остаться в округе после истечения установленного законом срока.</w:t>
      </w:r>
    </w:p>
    <w:p>
      <w:r>
        <w:rPr>
          <w:b/>
        </w:rPr>
        <w:t xml:space="preserve">Детали. </w:t>
      </w:r>
      <w:r>
        <w:t xml:space="preserve">В продолжение ранее </w:t>
      </w:r>
      <w:hyperlink r:id="rId11">
        <w:r>
          <w:rPr>
            <w:color w:val="0000FF"/>
            <w:u w:val="single"/>
          </w:rPr>
          <w:t>освещавшихся</w:t>
        </w:r>
      </w:hyperlink>
      <w:r>
        <w:t xml:space="preserve"> событий, число военнослужащих Национальной гвардии, развёрнутых Трампом в округе Колумбия, возросло до </w:t>
      </w:r>
      <w:hyperlink r:id="rId12">
        <w:r>
          <w:rPr>
            <w:color w:val="0000FF"/>
            <w:u w:val="single"/>
          </w:rPr>
          <w:t>2200</w:t>
        </w:r>
      </w:hyperlink>
      <w:r>
        <w:t xml:space="preserve"> человек, и теперь они </w:t>
      </w:r>
      <w:hyperlink r:id="rId13">
        <w:r>
          <w:rPr>
            <w:color w:val="0000FF"/>
            <w:u w:val="single"/>
          </w:rPr>
          <w:t>носят</w:t>
        </w:r>
      </w:hyperlink>
      <w:r>
        <w:t xml:space="preserve"> огнестрельное оружие. Почти </w:t>
      </w:r>
      <w:hyperlink r:id="rId13">
        <w:r>
          <w:rPr>
            <w:color w:val="0000FF"/>
            <w:u w:val="single"/>
          </w:rPr>
          <w:t>60%</w:t>
        </w:r>
      </w:hyperlink>
      <w:r>
        <w:t xml:space="preserve"> войск в округе Колумбия прибыли из республиканских штатов за его пределами.</w:t>
      </w:r>
    </w:p>
    <w:p>
      <w:r>
        <w:t xml:space="preserve">► Трамп заявил, что </w:t>
      </w:r>
      <w:hyperlink r:id="rId14">
        <w:r>
          <w:rPr>
            <w:color w:val="0000FF"/>
            <w:u w:val="single"/>
          </w:rPr>
          <w:t>рассматривает</w:t>
        </w:r>
      </w:hyperlink>
      <w:r>
        <w:t xml:space="preserve"> возможность объявления чрезвычайного положения после истечения 30-дневного срока развёртывания. Это позволит ему сохранить военное присутствие в Вашингтоне, округ Колумбия, а также направить дополнительные войска в контролируемые демократами города, которым он продолжает </w:t>
      </w:r>
      <w:hyperlink r:id="rId11">
        <w:r>
          <w:rPr>
            <w:color w:val="0000FF"/>
            <w:u w:val="single"/>
          </w:rPr>
          <w:t>угрожать</w:t>
        </w:r>
      </w:hyperlink>
      <w:r>
        <w:t>, включая Чикаго, Нью-Йорк и Балтимор.</w:t>
      </w:r>
    </w:p>
    <w:p>
      <w:r>
        <w:t xml:space="preserve">► В то время как 76% республиканцев </w:t>
      </w:r>
      <w:hyperlink r:id="rId15">
        <w:r>
          <w:rPr>
            <w:color w:val="0000FF"/>
            <w:u w:val="single"/>
          </w:rPr>
          <w:t>поддержали</w:t>
        </w:r>
      </w:hyperlink>
      <w:r>
        <w:t xml:space="preserve"> развёртывание, среди всех американцев его поддерживают </w:t>
      </w:r>
      <w:hyperlink r:id="rId15">
        <w:r>
          <w:rPr>
            <w:color w:val="0000FF"/>
            <w:u w:val="single"/>
          </w:rPr>
          <w:t>только</w:t>
        </w:r>
      </w:hyperlink>
      <w:r>
        <w:t xml:space="preserve"> 38%. Это </w:t>
      </w:r>
      <w:hyperlink r:id="rId16">
        <w:r>
          <w:rPr>
            <w:color w:val="0000FF"/>
            <w:u w:val="single"/>
          </w:rPr>
          <w:t>привело</w:t>
        </w:r>
      </w:hyperlink>
      <w:r>
        <w:t xml:space="preserve"> к протестам, которые возглавляет широкая коалиция «либералов, левых активистов и интеллектуалов» под названием «Откажитесь от фашизма» (Refuse Fascism).</w:t>
      </w:r>
    </w:p>
    <w:p>
      <w:r>
        <w:t xml:space="preserve">► Согласно опросу, </w:t>
      </w:r>
      <w:hyperlink r:id="rId17">
        <w:r>
          <w:rPr>
            <w:color w:val="0000FF"/>
            <w:u w:val="single"/>
          </w:rPr>
          <w:t>80%</w:t>
        </w:r>
      </w:hyperlink>
      <w:r>
        <w:t xml:space="preserve"> жителей округа Колумбия выступают против развёртывания. «Дело дошло до того, что люди боятся выходить на улицу», — </w:t>
      </w:r>
      <w:hyperlink r:id="rId18">
        <w:r>
          <w:rPr>
            <w:color w:val="0000FF"/>
            <w:u w:val="single"/>
          </w:rPr>
          <w:t>заявил</w:t>
        </w:r>
      </w:hyperlink>
      <w:r>
        <w:t xml:space="preserve"> один из жителей. Жители-иммигранты, особенно родители и опекуны, слишком напуганы, чтобы жить своей обычной жизнью, поскольку агенты Иммиграционной и таможенной полиции (ICE), усиленные Национальной гвардией, патрулируют улицы и даже появляются в школах.</w:t>
      </w:r>
    </w:p>
    <w:p>
      <w:r>
        <w:t xml:space="preserve">► Трамп </w:t>
      </w:r>
      <w:hyperlink r:id="rId19">
        <w:r>
          <w:rPr>
            <w:color w:val="0000FF"/>
            <w:u w:val="single"/>
          </w:rPr>
          <w:t>подписал</w:t>
        </w:r>
      </w:hyperlink>
      <w:r>
        <w:t xml:space="preserve"> указ о создании специализированных подразделений Национальной гвардии, «специально обученных и экипированных для решения вопросов общественного порядка». Министерство обороны назначит некоторые из этих подразделений в качестве «сил быстрого реагирования», готовых к оперативному развёртыванию по всей стране.</w:t>
      </w:r>
    </w:p>
    <w:p>
      <w:r>
        <w:rPr>
          <w:b/>
        </w:rPr>
        <w:t>Контекст.</w:t>
      </w:r>
      <w:r>
        <w:t xml:space="preserve"> Расширение полномочий исполнительной власти по отношению к </w:t>
      </w:r>
      <w:hyperlink r:id="rId20">
        <w:r>
          <w:rPr>
            <w:color w:val="0000FF"/>
            <w:u w:val="single"/>
          </w:rPr>
          <w:t>нижестоящим</w:t>
        </w:r>
      </w:hyperlink>
      <w:r>
        <w:t xml:space="preserve"> судам, усиление </w:t>
      </w:r>
      <w:hyperlink r:id="rId21">
        <w:r>
          <w:rPr>
            <w:color w:val="0000FF"/>
            <w:u w:val="single"/>
          </w:rPr>
          <w:t>интеграции</w:t>
        </w:r>
      </w:hyperlink>
      <w:r>
        <w:t xml:space="preserve"> монополистического капитала с государством, </w:t>
      </w:r>
      <w:hyperlink r:id="rId22">
        <w:r>
          <w:rPr>
            <w:color w:val="0000FF"/>
            <w:u w:val="single"/>
          </w:rPr>
          <w:t>перевод</w:t>
        </w:r>
      </w:hyperlink>
      <w:r>
        <w:t xml:space="preserve"> под федеральный контроль Национальной гвардии и рекордное </w:t>
      </w:r>
      <w:hyperlink r:id="rId23">
        <w:r>
          <w:rPr>
            <w:color w:val="0000FF"/>
            <w:u w:val="single"/>
          </w:rPr>
          <w:t>финансирование</w:t>
        </w:r>
      </w:hyperlink>
      <w:r>
        <w:t xml:space="preserve"> армии и правоохранительных органов внутри страны создают почву для дальнейшего движения в сторону фашизма.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ramp-vooruzhaiet-i-usilivaiet-podghotovku-natsionalnoi-ghvardii" TargetMode="External"/><Relationship Id="rId11" Type="http://schemas.openxmlformats.org/officeDocument/2006/relationships/hyperlink" Target="https://us.politsturm.com/trump-use-of-federal-policing" TargetMode="External"/><Relationship Id="rId12" Type="http://schemas.openxmlformats.org/officeDocument/2006/relationships/hyperlink" Target="https://www.nbcnews.com/news/us-news/national-guard-trump-washington-dc-immigration-fears-ice-deportation-rcna226943" TargetMode="External"/><Relationship Id="rId13" Type="http://schemas.openxmlformats.org/officeDocument/2006/relationships/hyperlink" Target="https://www.nbcnews.com/politics/politics-news/national-guard-troops-dc-begin-carrying-firearms-rcna226890" TargetMode="External"/><Relationship Id="rId14" Type="http://schemas.openxmlformats.org/officeDocument/2006/relationships/hyperlink" Target="https://www.bbc.com/news/articles/cd7yperjxneo" TargetMode="External"/><Relationship Id="rId15" Type="http://schemas.openxmlformats.org/officeDocument/2006/relationships/hyperlink" Target="https://www.reuters.com/world/us/just-38-americans-support-trumps-use-troops-police-dc-reutersipsos-poll-finds-2025-08-26/" TargetMode="External"/><Relationship Id="rId16" Type="http://schemas.openxmlformats.org/officeDocument/2006/relationships/hyperlink" Target="https://www.nytimes.com/2025/08/16/us/politics/washington-dc-national-guard-protest.html" TargetMode="External"/><Relationship Id="rId17" Type="http://schemas.openxmlformats.org/officeDocument/2006/relationships/hyperlink" Target="https://www.washingtonpost.com/tablet/2025/08/20/aug-14-17-2025-washington-post-schar-school-poll-dc-residents/" TargetMode="External"/><Relationship Id="rId18" Type="http://schemas.openxmlformats.org/officeDocument/2006/relationships/hyperlink" Target="https://www.theguardian.com/us-news/2025/aug/25/washington-dc-daycare-workers-parents-immigration-raids" TargetMode="External"/><Relationship Id="rId19" Type="http://schemas.openxmlformats.org/officeDocument/2006/relationships/hyperlink" Target="https://edition.cnn.com/2025/08/25/politics/trump-executive-order-national-guard-units-crime" TargetMode="External"/><Relationship Id="rId20" Type="http://schemas.openxmlformats.org/officeDocument/2006/relationships/hyperlink" Target="https://us.politsturm.com/us-fascisation-court-birthright-ban" TargetMode="External"/><Relationship Id="rId21" Type="http://schemas.openxmlformats.org/officeDocument/2006/relationships/hyperlink" Target="https://politsturm.com/rukovoditieli-tiekhnologhichieskikh-ghighantov-poluchili-ofitsierskiie-zvaniia-v-armii-ssha" TargetMode="External"/><Relationship Id="rId22" Type="http://schemas.openxmlformats.org/officeDocument/2006/relationships/hyperlink" Target="https://politsturm.com/tramp-napravil-voiska-biez-soghlasiia-shtata-dlia-podavlieniia-protiestov-protiv-ice" TargetMode="External"/><Relationship Id="rId23" Type="http://schemas.openxmlformats.org/officeDocument/2006/relationships/hyperlink" Target="https://politsturm.com/konghriess-ssha-prinial-zakonoproiekt-na-3-4-trilliona-sokrashchaiushchii-sotsialnyie-raskhody-i-usilivaiushchii-militarizm?ysclid=mf1kb8k9ew327058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