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Тайные уступки Мадуро американскому империализму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2025-11-03</w:t>
      </w:r>
    </w:p>
    <w:p>
      <w:pPr/>
      <w:r>
        <w:t>1 мин. на чтение</w:t>
      </w:r>
    </w:p>
    <w:p/>
    <w:p>
      <w:r>
        <w:rPr>
          <w:b/>
        </w:rPr>
        <w:t>Обширные природные ресурсы Венесуэлы будут переданы США в соответствии с предложением, сделанным самопровозглашенным «социалистическим» правительством Николаса Мадуро.</w:t>
      </w:r>
    </w:p>
    <w:p>
      <w:r>
        <w:rPr>
          <w:b/>
        </w:rPr>
        <w:t xml:space="preserve">Детали. </w:t>
      </w:r>
      <w:r>
        <w:t xml:space="preserve">По информации The New York Times, Венесуэла тайно </w:t>
      </w:r>
      <w:hyperlink r:id="rId11">
        <w:r>
          <w:rPr>
            <w:color w:val="0000FF"/>
            <w:u w:val="single"/>
          </w:rPr>
          <w:t>предложила</w:t>
        </w:r>
      </w:hyperlink>
      <w:r>
        <w:t xml:space="preserve"> администрации Трампа контрольный пакет в нефтяных и минеральных ресурсах посредством преференциальных контрактов с американскими корпорациями. Материал The New York Times основан на интервью с американскими и венесуэльскими переговорщиками, которые выступали на условиях анонимности.</w:t>
      </w:r>
    </w:p>
    <w:p>
      <w:r>
        <w:t>►В ходе переговоров рассматривали вопросы перенаправления экспорта венесуэльских нефтяных экспортных потоков из Китая в США, расторжения контрактов с китайскими, российскими и иранскими компаниями и прекращения поставок топлива на Кубу.</w:t>
      </w:r>
    </w:p>
    <w:p>
      <w:r>
        <w:rPr>
          <w:b/>
        </w:rPr>
        <w:t xml:space="preserve">Контекст. </w:t>
      </w:r>
      <w:r>
        <w:t>Предложение кажется правдоподобным, ведь «Боливарианское» правительство Венесуэлы уже участвовало в секретных переговорах и предлагало уступки США. Проводимая этим правительством политика далека от «</w:t>
      </w:r>
      <w:hyperlink r:id="rId12">
        <w:r>
          <w:rPr>
            <w:color w:val="0000FF"/>
            <w:u w:val="single"/>
          </w:rPr>
          <w:t>защиты социализма</w:t>
        </w:r>
      </w:hyperlink>
      <w:r>
        <w:t>» и представляет собой буржуазную стратегию выживания через компромисс с иностранным капиталом.</w:t>
      </w:r>
    </w:p>
    <w:p>
      <w:r>
        <w:t xml:space="preserve">►В 2017 году, на фоне новых санкций США, Мадуро </w:t>
      </w:r>
      <w:hyperlink r:id="rId13">
        <w:r>
          <w:rPr>
            <w:color w:val="0000FF"/>
            <w:u w:val="single"/>
          </w:rPr>
          <w:t>публично обратился</w:t>
        </w:r>
      </w:hyperlink>
      <w:r>
        <w:t xml:space="preserve"> к Трампу с предложением прямых переговоров, заявив, что оба правительства смогут достичь взаимопонимания «лицом к лицу».</w:t>
      </w:r>
    </w:p>
    <w:p>
      <w:r>
        <w:t xml:space="preserve">►В 2019 году, когда Вашингтон усилил поддержку Хуана Гуайдо, лидера оппозиции, признанного США временным президентом, Каракас </w:t>
      </w:r>
      <w:hyperlink r:id="rId14">
        <w:r>
          <w:rPr>
            <w:color w:val="0000FF"/>
            <w:u w:val="single"/>
          </w:rPr>
          <w:t xml:space="preserve">вступил </w:t>
        </w:r>
      </w:hyperlink>
      <w:r>
        <w:t>в тайные переговоры с официальными лицами США, стремясь ослабить давление и нормализовать отношения.</w:t>
      </w:r>
    </w:p>
    <w:p>
      <w:r>
        <w:t>►В 2023 году секретные встречи официальных лиц США и Венесуэлы в Катаре снова были сосредоточены на смягчении санкций в обмен на ограниченное сотрудничество в нефтяной сфере.</w:t>
      </w:r>
    </w:p>
    <w:p>
      <w:r>
        <w:t xml:space="preserve">►Очередные секретные переговоры последовали за </w:t>
      </w:r>
      <w:hyperlink r:id="rId15">
        <w:r>
          <w:rPr>
            <w:color w:val="0000FF"/>
            <w:u w:val="single"/>
          </w:rPr>
          <w:t xml:space="preserve">размещением </w:t>
        </w:r>
      </w:hyperlink>
      <w:r>
        <w:t>военно-морских сил США возле берегов Венесуэлы, включая семь военных кораблей, атомную подводную лодку и более 4,500 военнослужащих. В ответ на это, президент Мадуро распорядился мобилизовать 4.5 миллиона ополченцев.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ainyie-ustupki-maduro-amierikanskomu-impierializmu" TargetMode="External"/><Relationship Id="rId11" Type="http://schemas.openxmlformats.org/officeDocument/2006/relationships/hyperlink" Target="https://www.nytimes.com/2025/10/10/world/americas/maduro-venezuela-us-oil.html" TargetMode="External"/><Relationship Id="rId12" Type="http://schemas.openxmlformats.org/officeDocument/2006/relationships/hyperlink" Target="https://us.politsturm.com/venezuela-the-fall-of-bolivarian-socialism#conclusion" TargetMode="External"/><Relationship Id="rId13" Type="http://schemas.openxmlformats.org/officeDocument/2006/relationships/hyperlink" Target="https://www.aljazeera.com/news/2017/8/11/venezuelas-maduro-urges-direct-talks-with-trump" TargetMode="External"/><Relationship Id="rId14" Type="http://schemas.openxmlformats.org/officeDocument/2006/relationships/hyperlink" Target="https://www.aljazeera.com/news/2019/8/21/us-and-venezuela-confirm-secret-talks" TargetMode="External"/><Relationship Id="rId15" Type="http://schemas.openxmlformats.org/officeDocument/2006/relationships/hyperlink" Target="https://us.politsturm.com/us-naval-force-deployed-to-latin-ame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