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Стрим!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2019-09-27</w:t>
      </w:r>
    </w:p>
    <w:p>
      <w:pPr/>
    </w:p>
    <w:p>
      <w:r/>
      <w:r>
        <w:br/>
      </w:r>
      <w:r>
        <w:br/>
      </w:r>
      <w:r/>
    </w:p>
    <w:p>
      <w:r>
        <w:t>Стрим начался! Присоединяйтесь, товарищи! Сегодня поговорим о декоммунизации.</w:t>
      </w:r>
      <w:r>
        <w:br/>
      </w:r>
      <w:r>
        <w:br/>
      </w:r>
    </w:p>
    <w:p>
      <w:r>
        <w:rPr>
          <w:b/>
          <w:color w:val="FF0000"/>
        </w:rPr>
        <w:t>Неподдерживаемый элемент: IFRAME</w:t>
      </w:r>
    </w:p>
    <w:p>
      <w:hyperlink r:id="rId10">
        <w:r>
          <w:rPr>
            <w:color w:val="0000FF"/>
            <w:u w:val="single"/>
          </w:rPr>
          <w:t>#Стрим@politsturm</w:t>
        </w:r>
      </w:hyperlink>
      <w:r>
        <w:t xml:space="preserve"> </w:t>
      </w:r>
      <w:hyperlink r:id="rId11">
        <w:r>
          <w:rPr>
            <w:color w:val="0000FF"/>
            <w:u w:val="single"/>
          </w:rPr>
          <w:t>#Видео@politsturm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strim" TargetMode="External"/><Relationship Id="rId10" Type="http://schemas.openxmlformats.org/officeDocument/2006/relationships/hyperlink" Target="https://vk.com/wall-78974213?q=%23%D0%A1%D1%82%D1%80%D0%B8%D0%BC" TargetMode="External"/><Relationship Id="rId11" Type="http://schemas.openxmlformats.org/officeDocument/2006/relationships/hyperlink" Target="https://vk.com/wall-78974213?q=%23%D0%92%D0%B8%D0%B4%D0%B5%D0%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