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безработице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i/>
        </w:rPr>
        <w:t>«У нас, в СССР, рабочие давно уже забыли о безработице. Года три тому назад мы имели около полутора миллионов безработных. Вот уже два года, как уничтожили мы безработицу. И рабочие успели уже забыть за это время о безработице, об ее гнете, об ее ужасах. Посмотрите-ка на капиталистические страны, какие ужасы творятся там на почве безработицы. В этих странах имеется теперь не менее 30–40 миллионов безработных. Что это за люди? О них обычно говорят, что это “конченные люди”.</w:t>
      </w:r>
    </w:p>
    <w:p>
      <w:r>
        <w:rPr>
          <w:i/>
        </w:rPr>
        <w:t>Они каждый день добиваются работы, ищут работы, готовы принять почти любые условия работы, но их не принимают на работу, потому что они “лишние” люди. И это в то время, когда огромные массы товаров и продуктов расточаются ради капризов баловней судьбы, сынков капиталистов и помещиков».</w:t>
      </w:r>
    </w:p>
    <w:p>
      <w:r>
        <w:rPr>
          <w:b/>
        </w:rPr>
        <w:t>И.В.Сталин, т.13 ПСС</w:t>
      </w:r>
      <w:r>
        <w:rPr>
          <w:b/>
        </w:rPr>
        <w:br/>
      </w:r>
      <w:r>
        <w:rPr>
          <w:b/>
        </w:rPr>
        <w:br/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bezrab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