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и Китай завершили переговоры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2026-05-26</w:t>
      </w:r>
    </w:p>
    <w:p>
      <w:pPr/>
      <w:r>
        <w:t>2 мин. на чтение</w:t>
      </w:r>
    </w:p>
    <w:p/>
    <w:p>
      <w:r>
        <w:rPr>
          <w:b/>
        </w:rPr>
        <w:t xml:space="preserve">Дональд Трамп встретился с  </w:t>
      </w:r>
      <w:hyperlink r:id="rId12">
        <w:r>
          <w:rPr>
            <w:color w:val="0000FF"/>
            <w:u w:val="single"/>
          </w:rPr>
          <w:t>Си Цзиньпин</w:t>
        </w:r>
      </w:hyperlink>
      <w:r>
        <w:rPr>
          <w:b/>
        </w:rPr>
        <w:t>ом. Каковы итоги этой встречи?</w:t>
      </w:r>
    </w:p>
    <w:p>
      <w:r>
        <w:rPr>
          <w:b/>
        </w:rPr>
        <w:t>Подробности.</w:t>
      </w:r>
      <w:r>
        <w:t xml:space="preserve"> 15 мая президент Трамп и американская делегация, в состав которой входили такие высокопоставленные чиновники, как Пит Хегсет и Марко Рубио, а также </w:t>
      </w:r>
      <w:hyperlink r:id="rId13">
        <w:r>
          <w:rPr>
            <w:color w:val="0000FF"/>
            <w:u w:val="single"/>
          </w:rPr>
          <w:t>бизнес-делегация</w:t>
        </w:r>
      </w:hyperlink>
      <w:r>
        <w:t xml:space="preserve"> с участием таких деятелей, как Илон Маск и глава компании Nvidia Дженсен Хуанг, </w:t>
      </w:r>
      <w:hyperlink r:id="rId14">
        <w:r>
          <w:rPr>
            <w:color w:val="0000FF"/>
            <w:u w:val="single"/>
          </w:rPr>
          <w:t>завершили</w:t>
        </w:r>
      </w:hyperlink>
      <w:r>
        <w:t xml:space="preserve"> государственный визит в Китай, где они встретились с президентом Си Цзиньпином и другими представителями китайского правительства.</w:t>
      </w:r>
    </w:p>
    <w:p>
      <w:r>
        <w:t xml:space="preserve">►Обе стороны договорились продолжить выполнение «всех» ранее заключенных соглашений. Трамп также заявил, что в течение следующих трех лет Китай увеличит закупки сельскохозяйственной продукции и приобретет 200 самолетов Boeing, хотя Пекин эту информацию </w:t>
      </w:r>
      <w:hyperlink r:id="rId14">
        <w:r>
          <w:rPr>
            <w:color w:val="0000FF"/>
            <w:u w:val="single"/>
          </w:rPr>
          <w:t>не подтвердил</w:t>
        </w:r>
      </w:hyperlink>
      <w:r>
        <w:t>. Ни одна из сторон не объявила о каких-либо значительных шагах по восстановлению нормальных торговых отношений.</w:t>
      </w:r>
    </w:p>
    <w:p>
      <w:r>
        <w:t xml:space="preserve">►Трамп надеялся заручиться поддержкой Китая в оказании давления на Иран с целью возобновления свободного судоходства в Ормузском проливе. По итогам переговоров он </w:t>
      </w:r>
      <w:hyperlink r:id="rId15">
        <w:r>
          <w:rPr>
            <w:color w:val="0000FF"/>
            <w:u w:val="single"/>
          </w:rPr>
          <w:t>заявил</w:t>
        </w:r>
      </w:hyperlink>
      <w:r>
        <w:t xml:space="preserve">, что обе стороны сошлись во мнении о необходимости прекращения конфликта и что ни одна из них не заинтересована в появлении у Ирана ядерного оружия. Министерство иностранных дел Китая </w:t>
      </w:r>
      <w:hyperlink r:id="rId15">
        <w:r>
          <w:rPr>
            <w:color w:val="0000FF"/>
            <w:u w:val="single"/>
          </w:rPr>
          <w:t>заявило</w:t>
        </w:r>
      </w:hyperlink>
      <w:r>
        <w:t>, что этой войны не должно было произойти, и вновь подчеркнуло важность</w:t>
      </w:r>
      <w:hyperlink r:id="rId16">
        <w:r>
          <w:rPr>
            <w:color w:val="0000FF"/>
            <w:u w:val="single"/>
          </w:rPr>
          <w:t xml:space="preserve"> четырехпунктного</w:t>
        </w:r>
      </w:hyperlink>
      <w:r>
        <w:t xml:space="preserve"> мирного предложения. По имеющимся данным, Трамп </w:t>
      </w:r>
      <w:hyperlink r:id="rId15">
        <w:r>
          <w:rPr>
            <w:color w:val="0000FF"/>
            <w:u w:val="single"/>
          </w:rPr>
          <w:t>рассматривает</w:t>
        </w:r>
      </w:hyperlink>
      <w:r>
        <w:t xml:space="preserve"> возможность снятия санкций с китайских компаний, закупающих иранскую нефть.</w:t>
      </w:r>
    </w:p>
    <w:p>
      <w:r>
        <w:t xml:space="preserve"> </w:t>
      </w:r>
    </w:p>
    <w:p>
      <w:r>
        <w:t xml:space="preserve">► Эта встреча стала фактическим признанием роли Китая как лидера империалистического блока, равного по статусу Соединенным Штатам. Китайские СМИ </w:t>
      </w:r>
      <w:hyperlink r:id="rId17">
        <w:r>
          <w:rPr>
            <w:color w:val="0000FF"/>
            <w:u w:val="single"/>
          </w:rPr>
          <w:t>представили</w:t>
        </w:r>
      </w:hyperlink>
      <w:r>
        <w:t xml:space="preserve"> этот визит как доказательство того, что Китай является равноправным партнером США в качестве мировой державы.</w:t>
      </w:r>
    </w:p>
    <w:p>
      <w:r>
        <w:t xml:space="preserve">► Встреча подтвердила, что США больше не чувствуют себя столь свободно, как раньше, в вопросе о Тайване. Трамп </w:t>
      </w:r>
      <w:hyperlink r:id="rId15">
        <w:r>
          <w:rPr>
            <w:color w:val="0000FF"/>
            <w:u w:val="single"/>
          </w:rPr>
          <w:t>заявил</w:t>
        </w:r>
      </w:hyperlink>
      <w:r>
        <w:t xml:space="preserve">, что все еще решает, следует ли одобрить крупную сделку по поставке оружия Тайваню, хотя госсекретарь Марко Рубио </w:t>
      </w:r>
      <w:hyperlink r:id="rId15">
        <w:r>
          <w:rPr>
            <w:color w:val="0000FF"/>
            <w:u w:val="single"/>
          </w:rPr>
          <w:t>подчеркнул</w:t>
        </w:r>
      </w:hyperlink>
      <w:r>
        <w:t xml:space="preserve">, что позиция США по этому вопросу не изменилась. По итогам поездки Трамп </w:t>
      </w:r>
      <w:hyperlink r:id="rId18">
        <w:r>
          <w:rPr>
            <w:color w:val="0000FF"/>
            <w:u w:val="single"/>
          </w:rPr>
          <w:t>предупредил</w:t>
        </w:r>
      </w:hyperlink>
      <w:r>
        <w:t xml:space="preserve"> Тайвань о недопустимости провозглашения независимости. Пекин </w:t>
      </w:r>
      <w:hyperlink r:id="rId19">
        <w:r>
          <w:rPr>
            <w:color w:val="0000FF"/>
            <w:u w:val="single"/>
          </w:rPr>
          <w:t>посоветовал</w:t>
        </w:r>
      </w:hyperlink>
      <w:r>
        <w:t xml:space="preserve"> США «проявлять особую осторожность» в этом вопросе, дав понять, что рассматривает Тайвань как неотъемлемую часть своей сферы влияния и что этот вопрос может </w:t>
      </w:r>
      <w:hyperlink r:id="rId20">
        <w:r>
          <w:rPr>
            <w:color w:val="0000FF"/>
            <w:u w:val="single"/>
          </w:rPr>
          <w:t>спровоцировать</w:t>
        </w:r>
      </w:hyperlink>
      <w:r>
        <w:t xml:space="preserve"> «столкновения и конфликты».</w:t>
      </w:r>
    </w:p>
    <w:p>
      <w:r>
        <w:t xml:space="preserve">► По сути, обе империалистические державы договорились отложить свое будущее противостояние, признав позицию друг друга в качестве главных глобальных соперников. Трамп </w:t>
      </w:r>
      <w:hyperlink r:id="rId21">
        <w:r>
          <w:rPr>
            <w:color w:val="0000FF"/>
            <w:u w:val="single"/>
          </w:rPr>
          <w:t>заявил</w:t>
        </w:r>
      </w:hyperlink>
      <w:r>
        <w:t xml:space="preserve">, что отношения между США и Китаем будут «лучше, чем когда-либо», и что они «совместно создадут фантастическое будущее». По итогам саммита Трамп </w:t>
      </w:r>
      <w:hyperlink r:id="rId15">
        <w:r>
          <w:rPr>
            <w:color w:val="0000FF"/>
            <w:u w:val="single"/>
          </w:rPr>
          <w:t>заявил</w:t>
        </w:r>
      </w:hyperlink>
      <w:r>
        <w:t xml:space="preserve">, что они «урегулировали множество различных проблем», и </w:t>
      </w:r>
      <w:hyperlink r:id="rId14">
        <w:r>
          <w:rPr>
            <w:color w:val="0000FF"/>
            <w:u w:val="single"/>
          </w:rPr>
          <w:t>пригласил</w:t>
        </w:r>
      </w:hyperlink>
      <w:r>
        <w:t xml:space="preserve"> Си Цзиньпи́на в Белый дом в сентябре, где оба лидера продолжат определять сферы влияния.</w:t>
      </w:r>
    </w:p>
    <w:p>
      <w:r>
        <w:rPr>
          <w:b/>
        </w:rPr>
        <w:t>Контекст.</w:t>
      </w:r>
      <w:r>
        <w:t xml:space="preserve"> В апреле 2025 года Трамп </w:t>
      </w:r>
      <w:hyperlink r:id="rId22">
        <w:r>
          <w:rPr>
            <w:color w:val="0000FF"/>
            <w:u w:val="single"/>
          </w:rPr>
          <w:t>объявил</w:t>
        </w:r>
      </w:hyperlink>
      <w:r>
        <w:t xml:space="preserve"> о введении масштабных пошлин в отношении целого ряда стран, включая Китай. Ответные меры Пекина привели к эскалации конфликта в </w:t>
      </w:r>
      <w:hyperlink r:id="rId23">
        <w:r>
          <w:rPr>
            <w:color w:val="0000FF"/>
            <w:u w:val="single"/>
          </w:rPr>
          <w:t>торговую войну</w:t>
        </w:r>
      </w:hyperlink>
      <w:r>
        <w:t xml:space="preserve">, в ходе которой каждая из сторон вводила высокие ответные пошлины и использовала экономическую взаимозависимость для нанесения ущерба. Хотя в конечном итоге ситуация несколько </w:t>
      </w:r>
      <w:hyperlink r:id="rId24">
        <w:r>
          <w:rPr>
            <w:color w:val="0000FF"/>
            <w:u w:val="single"/>
          </w:rPr>
          <w:t>нормализовалась</w:t>
        </w:r>
      </w:hyperlink>
      <w:r>
        <w:t xml:space="preserve">, это не было окончательным </w:t>
      </w:r>
      <w:hyperlink r:id="rId25">
        <w:r>
          <w:rPr>
            <w:color w:val="0000FF"/>
            <w:u w:val="single"/>
          </w:rPr>
          <w:t>разрешением</w:t>
        </w:r>
      </w:hyperlink>
      <w:r>
        <w:t xml:space="preserve"> конфликта.</w:t>
      </w:r>
    </w:p>
    <w:p>
      <w:r>
        <w:t xml:space="preserve">► Обе страны </w:t>
      </w:r>
      <w:hyperlink r:id="rId26">
        <w:r>
          <w:rPr>
            <w:color w:val="0000FF"/>
            <w:u w:val="single"/>
          </w:rPr>
          <w:t>продолжали</w:t>
        </w:r>
      </w:hyperlink>
      <w:r>
        <w:t xml:space="preserve"> предпринимать попытки вернуть себе преимущество. Трамп оказал </w:t>
      </w:r>
      <w:hyperlink r:id="rId27">
        <w:r>
          <w:rPr>
            <w:color w:val="0000FF"/>
            <w:u w:val="single"/>
          </w:rPr>
          <w:t>давление</w:t>
        </w:r>
      </w:hyperlink>
      <w:r>
        <w:t xml:space="preserve"> на Панаму, чтобы та вышла из инициативы </w:t>
      </w:r>
      <w:hyperlink r:id="rId28">
        <w:r>
          <w:rPr>
            <w:color w:val="0000FF"/>
            <w:u w:val="single"/>
          </w:rPr>
          <w:t>«Один пояс и один путь»</w:t>
        </w:r>
      </w:hyperlink>
      <w:r>
        <w:t xml:space="preserve">, пытался </w:t>
      </w:r>
      <w:hyperlink r:id="rId29">
        <w:r>
          <w:rPr>
            <w:color w:val="0000FF"/>
            <w:u w:val="single"/>
          </w:rPr>
          <w:t>наладить</w:t>
        </w:r>
      </w:hyperlink>
      <w:r>
        <w:t xml:space="preserve"> отношения с Россией и проводил международную «мирную» кампанию, направленную на то, чтобы склонить страны на сторону США. Китай </w:t>
      </w:r>
      <w:hyperlink r:id="rId26">
        <w:r>
          <w:rPr>
            <w:color w:val="0000FF"/>
            <w:u w:val="single"/>
          </w:rPr>
          <w:t>воспользовался</w:t>
        </w:r>
      </w:hyperlink>
      <w:r>
        <w:t xml:space="preserve"> введенными Трампом пошлинами, чтобы позиционировать себя в качестве более надежного торгового партнера и укрепить отношения с уже имеющимися союзниками.</w:t>
      </w:r>
    </w:p>
    <w:p>
      <w:r>
        <w:t xml:space="preserve">► В 2026 году кампания Трампа, нацеленная на сдерживание сферы влияния Китая, усилилась: был нанесен удар по </w:t>
      </w:r>
      <w:hyperlink r:id="rId30">
        <w:r>
          <w:rPr>
            <w:color w:val="0000FF"/>
            <w:u w:val="single"/>
          </w:rPr>
          <w:t>Венесуэле</w:t>
        </w:r>
      </w:hyperlink>
      <w:r>
        <w:t xml:space="preserve"> и захвачен её президент, началась война с </w:t>
      </w:r>
      <w:hyperlink r:id="rId31">
        <w:r>
          <w:rPr>
            <w:color w:val="0000FF"/>
            <w:u w:val="single"/>
          </w:rPr>
          <w:t>Ираном</w:t>
        </w:r>
      </w:hyperlink>
      <w:r>
        <w:t xml:space="preserve">, конечной целью которой было </w:t>
      </w:r>
      <w:hyperlink r:id="rId32">
        <w:r>
          <w:rPr>
            <w:color w:val="0000FF"/>
            <w:u w:val="single"/>
          </w:rPr>
          <w:t>ослабление Пекина</w:t>
        </w:r>
      </w:hyperlink>
      <w:r>
        <w:t xml:space="preserve">, а также прозвучали угрозы о проведении аналогичных действий в отношении </w:t>
      </w:r>
      <w:hyperlink r:id="rId33">
        <w:r>
          <w:rPr>
            <w:color w:val="0000FF"/>
            <w:u w:val="single"/>
          </w:rPr>
          <w:t>Кубы</w:t>
        </w:r>
      </w:hyperlink>
      <w:r>
        <w:t xml:space="preserve"> и других </w:t>
      </w:r>
      <w:hyperlink r:id="rId34">
        <w:r>
          <w:rPr>
            <w:color w:val="0000FF"/>
            <w:u w:val="single"/>
          </w:rPr>
          <w:t>южноамериканских</w:t>
        </w:r>
      </w:hyperlink>
      <w:r>
        <w:t xml:space="preserve"> стран.</w:t>
      </w:r>
    </w:p>
    <w:p>
      <w:r>
        <w:t xml:space="preserve">Эти переговоры, а также предшествовавшие им события, полностью подтверждают наш </w:t>
      </w:r>
      <w:hyperlink r:id="rId35">
        <w:r>
          <w:rPr>
            <w:color w:val="0000FF"/>
            <w:u w:val="single"/>
          </w:rPr>
          <w:t>анализ американо-китайских отношений</w:t>
        </w:r>
      </w:hyperlink>
      <w:r>
        <w:t>. Тенденция к изоляции, милитаризации и формированию блоков будет только усиливаться.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ssha-i-kitai-zaviershili-pierieghovory" TargetMode="External"/><Relationship Id="rId12" Type="http://schemas.openxmlformats.org/officeDocument/2006/relationships/hyperlink" Target="https://www.google.com/search?num=10&amp;newwindow=1&amp;sca_esv=6edb749f8041621c&amp;sxsrf=ANbL-n6TPJOXOneiAlDCLKqNXvR-nckhsA:1779456786899&amp;q=%D0%A1%D0%B8+%D0%A6%D0%B7%D0%B8%D0%BD%D1%8C%D0%BF%D0%B8%D0%BD&amp;spell=1&amp;sa=X&amp;ved=2ahUKEwipmLSNgc2UAxWZ4QIHHfpfKKQQkeECKAB6BAgPEAE" TargetMode="External"/><Relationship Id="rId13" Type="http://schemas.openxmlformats.org/officeDocument/2006/relationships/hyperlink" Target="https://www.cnbc.com/2026/05/11/trump-ceos-elon-musk-tim-cook-larry-fink-xi-china-summit.html" TargetMode="External"/><Relationship Id="rId14" Type="http://schemas.openxmlformats.org/officeDocument/2006/relationships/hyperlink" Target="https://www.bbc.co.uk/news/articles/clypj01189lo" TargetMode="External"/><Relationship Id="rId15" Type="http://schemas.openxmlformats.org/officeDocument/2006/relationships/hyperlink" Target="https://www.theguardian.com/us-news/2026/may/15/what-was-achieved-trump-xi-summit-beijing" TargetMode="External"/><Relationship Id="rId16" Type="http://schemas.openxmlformats.org/officeDocument/2006/relationships/hyperlink" Target="https://www.theguardian.com/world/live/2026/apr/14/middle-east-crisis-live-hezbollah-urges-lebanon-to-pull-out-of-talks-with-israel-blockade-of-strait-of-hormuz-begins?page=with%3Ablock-69dde4158f08aa81602c8bdd#block-69dde4158f08aa81602c8bdd" TargetMode="External"/><Relationship Id="rId17" Type="http://schemas.openxmlformats.org/officeDocument/2006/relationships/hyperlink" Target="https://www.nytimes.com/2026/05/14/world/asia/china-trump-xi-media.html" TargetMode="External"/><Relationship Id="rId18" Type="http://schemas.openxmlformats.org/officeDocument/2006/relationships/hyperlink" Target="https://www.bbc.com/news/articles/cx2132w81jqo" TargetMode="External"/><Relationship Id="rId19" Type="http://schemas.openxmlformats.org/officeDocument/2006/relationships/hyperlink" Target="https://www.bbc.co.uk/news/articles/cyv2n7l1z14o" TargetMode="External"/><Relationship Id="rId20" Type="http://schemas.openxmlformats.org/officeDocument/2006/relationships/hyperlink" Target="https://www.theguardian.com/world/2026/may/14/trump-xi-jinping-meet-beijing-ahead-of-summit-trade-iran-war-ai-talks" TargetMode="External"/><Relationship Id="rId21" Type="http://schemas.openxmlformats.org/officeDocument/2006/relationships/hyperlink" Target="https://www.chosun.com/english/world-en/2026/05/15/QF55JVQA5JAKZNZQERRGXROL4Q/" TargetMode="External"/><Relationship Id="rId22" Type="http://schemas.openxmlformats.org/officeDocument/2006/relationships/hyperlink" Target="https://us.politsturm.com/trump-tariffs-great-depression" TargetMode="External"/><Relationship Id="rId23" Type="http://schemas.openxmlformats.org/officeDocument/2006/relationships/hyperlink" Target="https://us.politsturm.com/trade-wars-push-to-redivision" TargetMode="External"/><Relationship Id="rId24" Type="http://schemas.openxmlformats.org/officeDocument/2006/relationships/hyperlink" Target="https://us.politsturm.com/us-china-trade-war-temporarily-cools-down" TargetMode="External"/><Relationship Id="rId25" Type="http://schemas.openxmlformats.org/officeDocument/2006/relationships/hyperlink" Target="https://us.politsturm.com/china-us-trade-war-truce-thaws" TargetMode="External"/><Relationship Id="rId26" Type="http://schemas.openxmlformats.org/officeDocument/2006/relationships/hyperlink" Target="https://us.politsturm.com/china-counters-us-foreign-policy" TargetMode="External"/><Relationship Id="rId27" Type="http://schemas.openxmlformats.org/officeDocument/2006/relationships/hyperlink" Target="https://www.washingtonpost.com/world/2025/08/09/panama-canal-china-trump-united-states-hegseth/" TargetMode="External"/><Relationship Id="rId28" Type="http://schemas.openxmlformats.org/officeDocument/2006/relationships/hyperlink" Target="https://us.politsturm.com/the-new-silk-road" TargetMode="External"/><Relationship Id="rId29" Type="http://schemas.openxmlformats.org/officeDocument/2006/relationships/hyperlink" Target="https://us.politsturm.com/putin-trump-alaska-broker-ceasefire" TargetMode="External"/><Relationship Id="rId30" Type="http://schemas.openxmlformats.org/officeDocument/2006/relationships/hyperlink" Target="https://politsturm.com/sobytiia-v-vieniesuelie-pozitsiia" TargetMode="External"/><Relationship Id="rId31" Type="http://schemas.openxmlformats.org/officeDocument/2006/relationships/hyperlink" Target="https://politsturm.com/blizhnii-vostok-arkhitektura-voiny" TargetMode="External"/><Relationship Id="rId32" Type="http://schemas.openxmlformats.org/officeDocument/2006/relationships/hyperlink" Target="https://us.politsturm.com/strikes-on-iran-aim-to-weaken-china" TargetMode="External"/><Relationship Id="rId33" Type="http://schemas.openxmlformats.org/officeDocument/2006/relationships/hyperlink" Target="https://us.politsturm.com/us-pivots-focus-to-cuba-after-iran" TargetMode="External"/><Relationship Id="rId34" Type="http://schemas.openxmlformats.org/officeDocument/2006/relationships/hyperlink" Target="https://us.politsturm.com/trump-invades-venezuela-after-promising-peace" TargetMode="External"/><Relationship Id="rId35" Type="http://schemas.openxmlformats.org/officeDocument/2006/relationships/hyperlink" Target="https://politsturm.com/kitai-i-ssha-budiet-vo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