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Депутаты засомневались в идее бесплатно раздавать еду с истекающим сроком годности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2024-01-24</w:t>
      </w:r>
    </w:p>
    <w:p>
      <w:pPr/>
      <w:r>
        <w:t>1 мин. на чтение</w:t>
      </w:r>
    </w:p>
    <w:p/>
    <w:p>
      <w:r>
        <w:t xml:space="preserve">Партией «Справедливая Россия — Патриоты — За правду» был </w:t>
      </w:r>
      <w:hyperlink r:id="rId11">
        <w:r>
          <w:rPr>
            <w:color w:val="0000FF"/>
            <w:u w:val="single"/>
          </w:rPr>
          <w:t>предложен</w:t>
        </w:r>
      </w:hyperlink>
      <w:r>
        <w:t xml:space="preserve"> законопроект об обязывании ретейлеров создавать социальные полки с продуктами, у которых истекает срок годности, чтобы нуждающиеся могли забирать их бесплатно. Депутаты восприняли данную инициативу по-разному.</w:t>
      </w:r>
    </w:p>
    <w:p>
      <w:r>
        <w:t>Так, представитель КПРФ и первый зампред комитета ГД по экономической политике Николай Арефьев посчитал, что законопроект принимать не надо. По мнению депутата, продукты с истекающим сроком годности можно продать, и сети не согласятся отдавать их даром.</w:t>
      </w:r>
    </w:p>
    <w:p>
      <w:pPr>
        <w:pStyle w:val="IntenseQuote"/>
      </w:pPr>
      <w:r>
        <w:t>«А вот продукцию с просроченным сроком годности продавать или бесплатно раздавать нельзя, потому что она может быть опасна для здоровья населения. Поэтому я не понимаю, зачем этот законопроект нужен?» — сообщил Арефьев «Известиям».</w:t>
      </w:r>
    </w:p>
    <w:p>
      <w:r>
        <w:t>ЛДПР, в свою очередь, напомнила, что ранее уже выступала со схожей инициативой, однако в текущее предложение внесла бы изменения.</w:t>
      </w:r>
    </w:p>
    <w:p>
      <w:pPr>
        <w:pStyle w:val="IntenseQuote"/>
      </w:pPr>
      <w:r>
        <w:t>«Она [инициатива — ПШ] должна позволить ретейлерам передавать продукты с истекающим сроком годности, но которые можно употреблять в пищу, тем, кому они считают нужным, в том числе социальным учреждениям», — отметил заместитель председателя фракции Сергей Леонов.</w:t>
      </w:r>
    </w:p>
    <w:p>
      <w:r>
        <w:t>По его мнению, основная трудность заключается в том, что ретейлеры не будут бесплатно раздавать еду, так как это потребует уплаты налога. Уничтожение товара будет для них бесплатным. Иначе говоря, выбросить проще и выгоднее, чем раздать бесплатно.</w:t>
      </w:r>
    </w:p>
    <w:p>
      <w:r>
        <w:t>Ранее, в апреле 2023 года, сотрудники Аналитического центра НАФИ и фонда «Росконгресс» «Тренды потребления россиянами продуктов питания» подсчитали, что каждый 4-й россиянин готов купить почти просроченные продукты питания, если цена на них ниже, чем на свежие.</w:t>
      </w:r>
    </w:p>
    <w:p>
      <w:r>
        <w:t>При капитализме почти всегда на первое место ставится возможность извлечения прибыли, а не удовлетворение человеческих потребностей. Неудивительно, что помощь нуждающимся волнует правящий класс гораздо меньше, нежели боязнь не извлечь финансовую выгоду. В любом случае раздача пищи бедным людям и другие подобные инициативы не помогут всем обездоленным, так как не изменят систему, которая как раз и порождает социальное неравенство. Лишь коренное преобразование существующего строя в виде перехода к социализму способно кардинально изменить положение трудящегося большинства.</w:t>
      </w:r>
    </w:p>
    <w:p>
      <w:r>
        <w:t xml:space="preserve">Источник: Деловой Петербург — </w:t>
      </w:r>
      <w:hyperlink r:id="rId11">
        <w:r>
          <w:rPr>
            <w:color w:val="0000FF"/>
            <w:u w:val="single"/>
          </w:rPr>
          <w:t>«Госдума усомнилась в идее бесплатно раздавать еду с истекающим сроком годности»</w:t>
        </w:r>
      </w:hyperlink>
      <w:r>
        <w:t xml:space="preserve"> от 10 января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ovietovavshii-pomienshie-pitatsia-dieputat-iedinoross-zadieklariroval-otsutstviie-dokhodov" TargetMode="External"/><Relationship Id="rId11" Type="http://schemas.openxmlformats.org/officeDocument/2006/relationships/hyperlink" Target="https://www.dp.ru/a/2024/01/10/gosduma-usomnilas-v-id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