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Массовое сокращение работников в американской корпорации Whirlpool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2024-05-11</w:t>
      </w:r>
    </w:p>
    <w:p>
      <w:pPr/>
      <w:r>
        <w:t>1 мин. на чтение</w:t>
      </w:r>
    </w:p>
    <w:p/>
    <w:p>
      <w:r>
        <w:t xml:space="preserve">Американский производитель бытовой техники Whirlpool Corp. </w:t>
      </w:r>
      <w:hyperlink r:id="rId11">
        <w:r>
          <w:rPr>
            <w:color w:val="0000FF"/>
            <w:u w:val="single"/>
          </w:rPr>
          <w:t>сообщил</w:t>
        </w:r>
      </w:hyperlink>
      <w:r>
        <w:t xml:space="preserve"> о намерении провести дополнительные увольнения помимо ранее объявленного сокращения штата на тысячу человек в конце апреля в рамках обширного плана реструктуризации.</w:t>
      </w:r>
    </w:p>
    <w:p>
      <w:r>
        <w:t>Whirlpool начала процесс уведомления своих сотрудников о плане дополнительных сокращений персонала по всему миру на прошлой неделе, сообщает издание MarketWatch, ссылаясь на заявление компании. Ожидаемые общие затраты на втором квартале оцениваются в диапазоне от 52 до 57 млн долларов.</w:t>
      </w:r>
    </w:p>
    <w:p>
      <w:r>
        <w:t>Компания планирует завершить процесс реструктуризации до конца текущего года, при этом общие расходы на реструктуризацию в 2024 году прогнозируются в диапазоне от 75 до 80 млн долларов.</w:t>
      </w:r>
    </w:p>
    <w:p>
      <w:r>
        <w:t>Котировки акций Whirlpool, одного из крупнейших мировых производителей бытовой техники и лидера североамериканского рынка, выросли на 0,2% в ходе торгов в понедельник. Рыночная стоимость компании за последний год снизилась на более чем 30%, до 5,2 млрд долларов, в то время как фондовый индекс S&amp;P 500 прибавил почти 25%.</w:t>
      </w:r>
    </w:p>
    <w:p>
      <w:r>
        <w:t>Перед нами классический пример ситуации «когда у капиталистов начинаются проблемы» - они не сокращают свои аппетиты, а сокращают персонал. Поэтому любые проблемы крупных корпораций переносятся не на топ-менеджеров, а на простых работяг.</w:t>
      </w:r>
    </w:p>
    <w:p>
      <w:r>
        <w:t xml:space="preserve">Источники: Интерфакс - </w:t>
      </w:r>
      <w:hyperlink r:id="rId11">
        <w:r>
          <w:rPr>
            <w:color w:val="0000FF"/>
            <w:u w:val="single"/>
          </w:rPr>
          <w:t>«Whirlpool планирует дополнительные увольнения»</w:t>
        </w:r>
      </w:hyperlink>
      <w:r>
        <w:t xml:space="preserve"> от 06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krashchieniie-rabotnikov-v-amierikanskoi-korporatsii-whirlpool" TargetMode="External"/><Relationship Id="rId11" Type="http://schemas.openxmlformats.org/officeDocument/2006/relationships/hyperlink" Target="https://www.interfax.ru/business/959226#:~:text=%D0%9C%D0%BE%D1%81%D0%BA%D0%B2%D0%B0.,%D0%B2%20%D1%80%D0%B0%D0%BC%D0%BA%D0%B0%D1%85%20%D0%BC%D0%B0%D1%81%D1%88%D1%82%D0%B0%D0%B1%D0%BD%D0%BE%D0%B3%D0%BE%20%D0%BF%D0%BB%D0%B0%D0%BD%D0%B0%20%D1%80%D0%B5%D1%81%D1%82%D1%80%D1%83%D0%BA%D1%82%D1%83%D1%80%D0%B8%D0%B7%D0%B0%D1%86%D0%B8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