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поделились способами увеличения дохода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2024-05-10</w:t>
      </w:r>
    </w:p>
    <w:p>
      <w:pPr/>
      <w:r>
        <w:t>1 мин. на чтение</w:t>
      </w:r>
    </w:p>
    <w:p/>
    <w:p>
      <w:r>
        <w:t xml:space="preserve">В анонимном </w:t>
      </w:r>
      <w:hyperlink r:id="rId11">
        <w:r>
          <w:rPr>
            <w:color w:val="0000FF"/>
            <w:u w:val="single"/>
          </w:rPr>
          <w:t>опросе</w:t>
        </w:r>
      </w:hyperlink>
      <w:r>
        <w:t>, проведенном telegram-каналом bankiros.ru, россияне рассказали, как они увеличивают уровень своего дохода. В числе прочего люди выбирают подработку, лотерею и даже магические практики.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Результаты опроса Bankiros</w:t>
      </w:r>
    </w:p>
    <w:p>
      <w:r>
        <w:t>В проведенном опросе приняло участие 1117 человек. Самым популярным способом увеличить свои доходы оказались инвестиции – этот вариант выбрало 35% участников. Также весьма распространенными оказались варианты подработки (25%) и поиск полноценной второй работы (22%). Остаться на сверхурочную работу для получения прибавки согласны 8% проголосовавших. Часть принявших в опросе людей отказалась от активных действий, в надежде на наследство от богатой родни. Такой вариант набрал 8% голосов.</w:t>
      </w:r>
    </w:p>
    <w:p>
      <w:r>
        <w:t>Свое место нашли также психологические и даже магические подходы по приумножению финансов. Карты желаний и аффирмации помогают 4% опрошенных. Рассчитывают на удачу и пытаются выиграть деньги в лотерею 3% участников. Такое же количество опрошенных (3%) уверены, что заработок приумножится, если следовать финансовым приметам и регулярно читать гороскопы.</w:t>
      </w:r>
    </w:p>
    <w:p>
      <w:r>
        <w:t>В сложившейся системе попытки простых людей наладить свое материальное положение путем усердного труда не могут привести к значительному результату - для обеспечения господствующего положения небольшого количества «выдающихся» и успешных граждан большинство населения должно находиться на грани социального, а иногда и физического выживания.</w:t>
      </w:r>
    </w:p>
    <w:p>
      <w:r>
        <w:t>В таких условиях рабочие вынуждены сужать свой кругозор для решения насущных вопросов, что и порождает веру в удачу и иные иррациональные подходы. Но, в конечном итоге, все варианты, представленные капитализмом, не позволят поднять жизнь простого человека на достойный уровень. Трудящимся необходимо повышать классовую сознательность, дабы понять истинные причины своего не завидного положения.</w:t>
      </w:r>
    </w:p>
    <w:p>
      <w:r>
        <w:t xml:space="preserve">Источник: Информационное Агентство «АИС» - </w:t>
      </w:r>
      <w:hyperlink r:id="rId11">
        <w:r>
          <w:rPr>
            <w:color w:val="0000FF"/>
            <w:u w:val="single"/>
          </w:rPr>
          <w:t>«Большие, а в сказки верят - 15% россиян думают разбогатеть, играя в лотерею, делая заклинания на деньги или получив наследство»</w:t>
        </w:r>
      </w:hyperlink>
      <w:r>
        <w:t xml:space="preserve"> от 06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podielilis-sposobami-uvielichieniia-dokhoda" TargetMode="External"/><Relationship Id="rId11" Type="http://schemas.openxmlformats.org/officeDocument/2006/relationships/hyperlink" Target="https://vg-news.ru/n/172951" TargetMode="External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