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Протестующие рабочие включили гимн СССР под окнами парижской мэрии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2024-02-08</w:t>
      </w:r>
    </w:p>
    <w:p>
      <w:pPr/>
      <w:r>
        <w:t>1 мин. на чтение</w:t>
      </w:r>
    </w:p>
    <w:p/>
    <w:p>
      <w:r>
        <w:t xml:space="preserve">Представители профсоюзов в Париже </w:t>
      </w:r>
      <w:hyperlink r:id="rId11">
        <w:r>
          <w:rPr>
            <w:color w:val="0000FF"/>
            <w:u w:val="single"/>
          </w:rPr>
          <w:t>провели</w:t>
        </w:r>
      </w:hyperlink>
      <w:r>
        <w:t xml:space="preserve"> акцию протеста против предстоящих летних Олимпийских игр 2024 года, включив гимн Советского Союза под окнами городской администрации.</w:t>
      </w:r>
    </w:p>
    <w:p>
      <w:r>
        <w:t>Профсоюзы CGT и "Сила рабочих" (FO), собрали в центре французской столицы группу из нескольких десятков человек. Участники акции выразили протест под лозунгом "Без агентов общественных служб Олимпиады не будет!", осуждая условия труда во время соревнований, где им приходится работать сверхурочно за футболки с символикой Олимпиады. А также им предложили заменить часть отпуска на выплаты.</w:t>
      </w:r>
    </w:p>
    <w:p>
      <w:r>
        <w:t>Представители CGT подчеркнули, что мэрия может использовать различные методы, такие как дополнительный найм, распределение времени работы и предоставление премий за сверхурочную работу, чтобы улучшить условия труда и бороться с инфляцией. Профсоюз нацелен на достижение справедливой оплаты труда для сотрудников, обслуживающих Олимпиаду, а также на обеспечение бесплатного питания и предоставление премий.</w:t>
      </w:r>
    </w:p>
    <w:p>
      <w:r>
        <w:t>Мэрия как часть государства не стремится к улучшению рабочих условий, поскольку служит интересам капиталистов. Можно сколько угодно требовать прибавок – проблему это не решит. Нынешние хозяева средств производства, всегда будут попирать права рабочих, т.к. им некуда идти работать, кроме как к капиталистам. Устранить классовую борьбу можно лишь путём перехода общества на новую ступень развития, на которой средства производства будут принадлежать всему обществу, а не малой его части.</w:t>
      </w:r>
    </w:p>
    <w:p>
      <w:r>
        <w:t xml:space="preserve">Источник: РИА Новости - </w:t>
      </w:r>
      <w:hyperlink r:id="rId11">
        <w:r>
          <w:rPr>
            <w:color w:val="0000FF"/>
            <w:u w:val="single"/>
          </w:rPr>
          <w:t>«В центре Парижа под гимн СССР прошла акция протеста против ОИ-2024»</w:t>
        </w:r>
      </w:hyperlink>
      <w:r>
        <w:t xml:space="preserve"> от 23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tiestuiushchiie-rabochiie-vkliuchili-ghimn-sssr-pod-oknami-parizhskoi-merii" TargetMode="External"/><Relationship Id="rId11" Type="http://schemas.openxmlformats.org/officeDocument/2006/relationships/hyperlink" Target="https://ria.ru/20240123/parizh-19230150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