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Предприниматель покинул завод, изготавливающий "слишком широкий и качественный 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2022-05-04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26 апреля пост директора на мясоперерабатывающем предприятии “Телец”, находящимся в Пермском крае, занял Сергей Брызгалов, уже руководивший заводом в период с 2010 по 2016 годы.</w:t>
      </w:r>
    </w:p>
    <w:p>
      <w:r>
        <w:t>Уходу Сергея с руководящей должности предшествовало то, что в 2016-м году предприятие оказалось на грани банкротства. Тогда долговые обязательства были выкуплены владельцем холдинга “Сатурн-Р” Александром Репиным, который стал основным собственником “Тельца”.</w:t>
      </w:r>
    </w:p>
    <w:p>
      <w:r>
        <w:t>В начале апреля 2022 года руководство предприятия вновь обратилось в Арбитражный суд Пермского края с иском о банкротстве. В качестве причины указывалось наличие долга в размере 791,8 млн. рублей.</w:t>
      </w:r>
    </w:p>
    <w:p>
      <w:r>
        <w:t>Тогда Александр Репин вышел из числа учредителей, заявив, что считает завод “неудачным проектом”:</w:t>
      </w:r>
    </w:p>
    <w:p>
      <w:pPr>
        <w:pStyle w:val="IntenseQuote"/>
      </w:pPr>
    </w:p>
    <w:p>
      <w:r>
        <w:t>“Делают слишком большой и слишком качественный ассортимент продукции, распыляются на множество разных наименований. А это плохо, особенно в условиях снижения покупательской способности.”</w:t>
      </w:r>
    </w:p>
    <w:p>
      <w:r>
        <w:t>Высказывание предпринимателя, как нельзя лучше иллюстрирует сущность капиталистической системы. Целью владельца средств производства является не забота о конечном потребителе, а извлечение как можно большей прибыли. Поэтому буржуа снижают качество изготавливаемой продукции, а значит и затраты на ее производство, как только это становится выгодно.</w:t>
      </w:r>
    </w:p>
    <w:p>
      <w:r>
        <w:t>Только в рамках планового социалистического хозяйства возможно будет выстроить промышленность, которая будет работать в интересах всех трудящихся, и стремиться к росту качества продукции, а не обогащению отдельных лиц.</w:t>
      </w:r>
    </w:p>
    <w:p>
      <w:r>
        <w:t>Источник: URA.RU – “На проблемном пермском заводе сменился руководитель” от 29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edprinimatel-pokinul-zavod-izgotavlivayushhij-slishkom-shirokij-i-kachestvennyj-assortiment-tov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