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Поставщики фальсификата в детские сады избежали реальных сроков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2023-10-23</w:t>
      </w:r>
    </w:p>
    <w:p>
      <w:pPr/>
      <w:r>
        <w:t>1 мин. на чтение</w:t>
      </w:r>
    </w:p>
    <w:p/>
    <w:p>
      <w:r>
        <w:t xml:space="preserve">Как </w:t>
      </w:r>
      <w:hyperlink r:id="rId11">
        <w:r>
          <w:rPr>
            <w:color w:val="0000FF"/>
            <w:u w:val="single"/>
          </w:rPr>
          <w:t>сообщают</w:t>
        </w:r>
      </w:hyperlink>
      <w:r>
        <w:t xml:space="preserve"> СМИ, 16 октября в Центральном районном суде Барнаула завершилось рассмотрение уголовного дела в отношении бизнесменов, поставивших фальсифицированное сливочное масло в бюджетные учреждения Алтайского края. Среди 250 потерпевших организаций примерно половина - детские сады. Сумма нанесенного ущерба превысила 47 млн рублей.</w:t>
      </w:r>
    </w:p>
    <w:p>
      <w:r>
        <w:t>В преступной схеме с 2015 по 2017 год участвовали ООО «Монолит-22» и ООО «Магнум», а также ООО «Маслоторг» и ООО «Алтайпродопт». Первые две организации выигрывали контракты на поставку, а остальные снабжали их сливочным маслом.</w:t>
      </w:r>
    </w:p>
    <w:p>
      <w:r>
        <w:t>В Центральном районном суде сообщили ИА «Банкфакс», что всем троим подсудимым руководителям компаний были вынесены обвинительные приговоры. При этом все обвиняемые отделались условными сроками и штрафами.</w:t>
      </w:r>
    </w:p>
    <w:p>
      <w:r>
        <w:t>В капиталистическом обществе любой может оказаться жертвой подобного рода предприимчивых дельцов. Общественный уклад, основанный на рыночной экономике, неизбежно порождает полчища эффективных менеджеров, готовых зарабатывать даже на детских жизнях и здоровье. Государство, придумывающее новые способы помочь “бедствующим” олигархам, никогда не будет на стороне трудящихся, чьи дети расплачиваются за чужую жадность.</w:t>
      </w:r>
    </w:p>
    <w:p>
      <w:r>
        <w:t>Только социалистическое общество, основанное на власти рабочих, построит государство, способное обеспечить детей всем необходимым без участия рынка и воровства народных денег.</w:t>
      </w:r>
    </w:p>
    <w:p>
      <w:r>
        <w:t xml:space="preserve">Источник: Банкфакс - </w:t>
      </w:r>
      <w:hyperlink r:id="rId11">
        <w:r>
          <w:rPr>
            <w:color w:val="0000FF"/>
            <w:u w:val="single"/>
          </w:rPr>
          <w:t>«Фигуранты громкого уголовного дела о поставках фальсификата в алтайские детсады избежали реальных сроков»</w:t>
        </w:r>
      </w:hyperlink>
      <w:r>
        <w:t xml:space="preserve"> от 16 октября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ostavshchiki-falsifikata-v-dietskiie-sady-izbiezhali-riealnykh-srokov" TargetMode="External"/><Relationship Id="rId11" Type="http://schemas.openxmlformats.org/officeDocument/2006/relationships/hyperlink" Target="https://www.bankfax.ru/news/15575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