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Израиль продолжает нарушать перемирия, достигнутые при посредничестве США?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2026-07-13</w:t>
      </w:r>
    </w:p>
    <w:p>
      <w:pPr/>
      <w:r>
        <w:t>2 мин. на чтение</w:t>
      </w:r>
    </w:p>
    <w:p/>
    <w:p>
      <w:r>
        <w:rPr>
          <w:b/>
        </w:rPr>
        <w:t>Трамп заявил, что «слишком много людей гибнет» из-за ударов по Ливану, поскольку Израиль продолжает нарушать американо-иранское перемирие. Почему Израиль и США разошлись в интересах  на Ближнем Востоке?</w:t>
      </w:r>
    </w:p>
    <w:p>
      <w:r>
        <w:rPr>
          <w:b/>
        </w:rPr>
        <w:t>Детали.</w:t>
      </w:r>
      <w:r>
        <w:t xml:space="preserve"> Хотя США и Израиль воевали на одной стороне в 12-дневной войне с Ираном, у них возникли </w:t>
      </w:r>
      <w:hyperlink r:id="rId12">
        <w:r>
          <w:rPr>
            <w:color w:val="0000FF"/>
            <w:u w:val="single"/>
          </w:rPr>
          <w:t xml:space="preserve">разногласия </w:t>
        </w:r>
      </w:hyperlink>
      <w:r>
        <w:t xml:space="preserve">относительно её продолжительности. Израиль </w:t>
      </w:r>
      <w:hyperlink r:id="rId13">
        <w:r>
          <w:rPr>
            <w:color w:val="0000FF"/>
            <w:u w:val="single"/>
          </w:rPr>
          <w:t>выступал</w:t>
        </w:r>
      </w:hyperlink>
      <w:r>
        <w:t xml:space="preserve"> за более длительный конфликт, тогда как Вашингтон </w:t>
      </w:r>
      <w:hyperlink r:id="rId14">
        <w:r>
          <w:rPr>
            <w:color w:val="0000FF"/>
            <w:u w:val="single"/>
          </w:rPr>
          <w:t>пришёл к выводу</w:t>
        </w:r>
      </w:hyperlink>
      <w:r>
        <w:t xml:space="preserve">, что его непосредственные цели уже достигнуты, и стремился избежать дальнейшей эскалации конфликта . </w:t>
      </w:r>
    </w:p>
    <w:p>
      <w:r>
        <w:t xml:space="preserve">► Похожие  противоречия </w:t>
      </w:r>
      <w:hyperlink r:id="rId15">
        <w:r>
          <w:rPr>
            <w:color w:val="0000FF"/>
            <w:u w:val="single"/>
          </w:rPr>
          <w:t>проявились</w:t>
        </w:r>
      </w:hyperlink>
      <w:r>
        <w:t xml:space="preserve"> и во время «мирной кампании» Трампа в Газе. Белый дом стремился к прекращению огня и стабилизации в регионе с привлечением западных </w:t>
      </w:r>
      <w:hyperlink r:id="rId16">
        <w:r>
          <w:rPr>
            <w:color w:val="0000FF"/>
            <w:u w:val="single"/>
          </w:rPr>
          <w:t>инвестиций</w:t>
        </w:r>
      </w:hyperlink>
      <w:r>
        <w:t xml:space="preserve">, тогда как Израиль </w:t>
      </w:r>
      <w:hyperlink r:id="rId17">
        <w:r>
          <w:rPr>
            <w:color w:val="0000FF"/>
            <w:u w:val="single"/>
          </w:rPr>
          <w:t>продолжил</w:t>
        </w:r>
      </w:hyperlink>
      <w:r>
        <w:t xml:space="preserve"> военные операции и неоднократно подрывал усилия по достижению перемирия, что побудило Трампа напрямую связаться с Нетаньяху после действий Израиля, поставивших переговоры под угрозу срыва. </w:t>
      </w:r>
    </w:p>
    <w:p>
      <w:r>
        <w:t xml:space="preserve">► Во время </w:t>
      </w:r>
      <w:hyperlink r:id="rId18">
        <w:r>
          <w:rPr>
            <w:color w:val="0000FF"/>
            <w:u w:val="single"/>
          </w:rPr>
          <w:t>американо-иранских</w:t>
        </w:r>
      </w:hyperlink>
      <w:r>
        <w:t xml:space="preserve"> переговоров удары Израиля по Ливану, вопреки режиму прекращения огня, поставили под угрозу  результат этих переговоров,вызвав</w:t>
      </w:r>
      <w:hyperlink r:id="rId19">
        <w:r>
          <w:rPr>
            <w:color w:val="0000FF"/>
            <w:u w:val="single"/>
          </w:rPr>
          <w:t xml:space="preserve"> раздражение</w:t>
        </w:r>
      </w:hyperlink>
      <w:r>
        <w:t xml:space="preserve"> Трампа, заявившего, что Нетаньяху стоило бы быть «более ответственным». После переговоров с Трампом Нетаньяху ненадолго </w:t>
      </w:r>
      <w:hyperlink r:id="rId20">
        <w:r>
          <w:rPr>
            <w:color w:val="0000FF"/>
            <w:u w:val="single"/>
          </w:rPr>
          <w:t>согласился</w:t>
        </w:r>
      </w:hyperlink>
      <w:r>
        <w:t xml:space="preserve"> прекратить удары, однако израильские политики обвинили его в уступках американскому давлению, и атаки на Ливан </w:t>
      </w:r>
      <w:hyperlink r:id="rId21">
        <w:r>
          <w:rPr>
            <w:color w:val="0000FF"/>
            <w:u w:val="single"/>
          </w:rPr>
          <w:t>возобновились</w:t>
        </w:r>
      </w:hyperlink>
      <w:r>
        <w:t>.</w:t>
      </w:r>
    </w:p>
    <w:p>
      <w:r>
        <w:t xml:space="preserve">► Меморандум между США и Ираном был </w:t>
      </w:r>
      <w:hyperlink r:id="rId22">
        <w:r>
          <w:rPr>
            <w:color w:val="0000FF"/>
            <w:u w:val="single"/>
          </w:rPr>
          <w:t>подписан</w:t>
        </w:r>
      </w:hyperlink>
      <w:r>
        <w:t xml:space="preserve"> без участия Израиля. Сообщалось также, что во время переговоров Нетаньяху запросил доступ к тексту меморандума, однако Вашингтон ответил </w:t>
      </w:r>
      <w:hyperlink r:id="rId23">
        <w:r>
          <w:rPr>
            <w:color w:val="0000FF"/>
            <w:u w:val="single"/>
          </w:rPr>
          <w:t>отказом</w:t>
        </w:r>
      </w:hyperlink>
      <w:r>
        <w:t xml:space="preserve"> .</w:t>
      </w:r>
    </w:p>
    <w:p>
      <w:r>
        <w:t xml:space="preserve">► Вскоре после подписания меморандума Израиль </w:t>
      </w:r>
      <w:hyperlink r:id="rId24">
        <w:r>
          <w:rPr>
            <w:color w:val="0000FF"/>
            <w:u w:val="single"/>
          </w:rPr>
          <w:t>нанёс удары</w:t>
        </w:r>
      </w:hyperlink>
      <w:r>
        <w:t xml:space="preserve"> по Ливану, что вынудило стороны заключить новое соглашение о прекращении огня. </w:t>
      </w:r>
      <w:hyperlink r:id="rId25">
        <w:r>
          <w:rPr>
            <w:color w:val="0000FF"/>
            <w:u w:val="single"/>
          </w:rPr>
          <w:t>В ответ</w:t>
        </w:r>
      </w:hyperlink>
      <w:r>
        <w:t xml:space="preserve"> Иран вновь пригрозил заблокировать судоходство через Ормузский пролив и приостановить  текущие переговоры. Ещё до этого, на встрече «Большой семёрки», Трамп критиковал действия Израиля в Ливане, лицемерно ссылаясь на ненужные жертвы среди мирного населения, и </w:t>
      </w:r>
      <w:hyperlink r:id="rId26">
        <w:r>
          <w:rPr>
            <w:color w:val="0000FF"/>
            <w:u w:val="single"/>
          </w:rPr>
          <w:t>заявил</w:t>
        </w:r>
      </w:hyperlink>
      <w:r>
        <w:t xml:space="preserve">, что Сирия «справилась бы с Хезболлой лучше». </w:t>
      </w:r>
    </w:p>
    <w:p>
      <w:r>
        <w:rPr>
          <w:b/>
        </w:rPr>
        <w:t>Контекст.</w:t>
      </w:r>
      <w:r>
        <w:t xml:space="preserve"> Израиль и США имеют общего противника в лице Ирана и его союзников, но не общую стратегию. Израиль стремится к </w:t>
      </w:r>
      <w:hyperlink r:id="rId18">
        <w:r>
          <w:rPr>
            <w:color w:val="0000FF"/>
            <w:u w:val="single"/>
          </w:rPr>
          <w:t>затяжному</w:t>
        </w:r>
      </w:hyperlink>
      <w:r>
        <w:t xml:space="preserve"> военному конфликту, чтобы ослабить региональных соперников и укрепить собственные позиции, тогда как США предпочитают ограниченное военное вмешательство, позволяющее достичь непосредственных целей без более широкого регионального столкновения . </w:t>
      </w:r>
    </w:p>
    <w:p>
      <w:r>
        <w:t xml:space="preserve">► Постоянные угрозы безопасности также выполняют важную внутреннюю функцию для Израиля. </w:t>
      </w:r>
      <w:hyperlink r:id="rId27">
        <w:r>
          <w:rPr>
            <w:color w:val="0000FF"/>
            <w:u w:val="single"/>
          </w:rPr>
          <w:t>Затяжное</w:t>
        </w:r>
      </w:hyperlink>
      <w:r>
        <w:t xml:space="preserve"> состояние конфронтации укрепляет национализм, оправдывает военную политику и подавляет классовые противоречия, которые становились всё более </w:t>
      </w:r>
      <w:hyperlink r:id="rId28">
        <w:r>
          <w:rPr>
            <w:color w:val="0000FF"/>
            <w:u w:val="single"/>
          </w:rPr>
          <w:t>заметными</w:t>
        </w:r>
      </w:hyperlink>
      <w:r>
        <w:t xml:space="preserve"> в последние годы, проявляясь в  крупных трудовых протестах и антиправительственных демонстрациях.</w:t>
      </w:r>
    </w:p>
    <w:p>
      <w:r>
        <w:t xml:space="preserve">► Несмотря на эти противоречия, Израиль остаётся в </w:t>
      </w:r>
      <w:hyperlink r:id="rId29">
        <w:r>
          <w:rPr>
            <w:color w:val="0000FF"/>
            <w:u w:val="single"/>
          </w:rPr>
          <w:t>значительной степени</w:t>
        </w:r>
      </w:hyperlink>
      <w:r>
        <w:t xml:space="preserve"> зависимым от американской военной, дипломатической и экономической поддержки, получая миллиарды долларов помощи от США и опираясь на Вашингтон на международной арене. Израиль </w:t>
      </w:r>
      <w:hyperlink r:id="rId30">
        <w:r>
          <w:rPr>
            <w:color w:val="0000FF"/>
            <w:u w:val="single"/>
          </w:rPr>
          <w:t>служит</w:t>
        </w:r>
      </w:hyperlink>
      <w:r>
        <w:t xml:space="preserve"> ключевым американским стратегическим форпостом на Ближнем Востоке, это сохраняет тесную связь между двумя государствами, несмотря на периодически возникающие разногласия.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pochiemu-izrail-prodolzhaiet-narushat-pieriemiriia-dostighnutyie-pri-posriednichiestvie-ssha" TargetMode="External"/><Relationship Id="rId12" Type="http://schemas.openxmlformats.org/officeDocument/2006/relationships/hyperlink" Target="https://edition.cnn.com/2026/05/20/politics/trump-netanyahu-tense-phone-call" TargetMode="External"/><Relationship Id="rId13" Type="http://schemas.openxmlformats.org/officeDocument/2006/relationships/hyperlink" Target="https://www.washingtonpost.com/world/2026/06/14/amid-years-war-these-israelis-are-still-pushing-peace/" TargetMode="External"/><Relationship Id="rId14" Type="http://schemas.openxmlformats.org/officeDocument/2006/relationships/hyperlink" Target="https://www.iranintl.com/en/202606140541" TargetMode="External"/><Relationship Id="rId15" Type="http://schemas.openxmlformats.org/officeDocument/2006/relationships/hyperlink" Target="https://us.politsturm.com/trumps-peace-campaign" TargetMode="External"/><Relationship Id="rId16" Type="http://schemas.openxmlformats.org/officeDocument/2006/relationships/hyperlink" Target="https://www.nytimes.com/2026/01/22/world/middleeast/us-gaza-peace-trump-kushner-davos.html" TargetMode="External"/><Relationship Id="rId17" Type="http://schemas.openxmlformats.org/officeDocument/2006/relationships/hyperlink" Target="https://www.axios.com/2025/12/15/israel-violate-ceasefire-gaza-strike-trump" TargetMode="External"/><Relationship Id="rId18" Type="http://schemas.openxmlformats.org/officeDocument/2006/relationships/hyperlink" Target="https://politsturm.com/blizhnii-vostok-arkhitektura-voiny" TargetMode="External"/><Relationship Id="rId19" Type="http://schemas.openxmlformats.org/officeDocument/2006/relationships/hyperlink" Target="https://www.ndtv.com/world-news/i-was-a-little-perturbed-donald-trump-admits-calling-benjamin-netanyahu-f-ing-crazy-11586935" TargetMode="External"/><Relationship Id="rId20" Type="http://schemas.openxmlformats.org/officeDocument/2006/relationships/hyperlink" Target="https://consent.yahoo.com/v2/collectConsent?sessionId=3_cc-session_b84b938d-cbd0-4740-ba8f-498b445bb6ed" TargetMode="External"/><Relationship Id="rId21" Type="http://schemas.openxmlformats.org/officeDocument/2006/relationships/hyperlink" Target="https://www.bbc.com/news/articles/c7vyn17g832o" TargetMode="External"/><Relationship Id="rId22" Type="http://schemas.openxmlformats.org/officeDocument/2006/relationships/hyperlink" Target="https://english.almayadeen.net/news/politics/trump-s-iran-deal-leaves-netanyahu-balancing-washington-and" TargetMode="External"/><Relationship Id="rId23" Type="http://schemas.openxmlformats.org/officeDocument/2006/relationships/hyperlink" Target="https://www.middleeastmonitor.com/20260617-us-rejects-israeli-request-to-review-iran-agreement-memorandum-hebrew-media-report/" TargetMode="External"/><Relationship Id="rId24" Type="http://schemas.openxmlformats.org/officeDocument/2006/relationships/hyperlink" Target="https://www.aljazeera.com/news/liveblog/2026/6/19/iran-war-live-jd-vance-defends-iran-deal-as-us-says-naval-blockade-lifted" TargetMode="External"/><Relationship Id="rId25" Type="http://schemas.openxmlformats.org/officeDocument/2006/relationships/hyperlink" Target="https://economictimes.indiatimes.com/news/defence/iran-shuts-the-doors-to-strait-of-hormuz-alleges-us-israeli-violations-of-ceasefire-mou/articleshow/131877119.cms#google_vignette" TargetMode="External"/><Relationship Id="rId26" Type="http://schemas.openxmlformats.org/officeDocument/2006/relationships/hyperlink" Target="https://www.youtube.com/watch?v=-x1Ca1yOUQU" TargetMode="External"/><Relationship Id="rId27" Type="http://schemas.openxmlformats.org/officeDocument/2006/relationships/hyperlink" Target="https://politsturm.com/voina-na-blizhniem-vostokie" TargetMode="External"/><Relationship Id="rId28" Type="http://schemas.openxmlformats.org/officeDocument/2006/relationships/hyperlink" Target="https://www.latimes.com/world-nation/story/2023-03-27/israel-netanyahu-judicial-overhaul-plan-strike" TargetMode="External"/><Relationship Id="rId29" Type="http://schemas.openxmlformats.org/officeDocument/2006/relationships/hyperlink" Target="https://www.cfr.org/articles/us-aid-israel-four-charts" TargetMode="External"/><Relationship Id="rId30" Type="http://schemas.openxmlformats.org/officeDocument/2006/relationships/hyperlink" Target="https://www.jpost.com/opinion/article-899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