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Первое мая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2018-05-01</w:t>
      </w:r>
    </w:p>
    <w:p>
      <w:pPr/>
    </w:p>
    <w:p>
      <w:r/>
      <w:r>
        <w:br/>
      </w:r>
      <w:r/>
    </w:p>
    <w:p>
      <w:r>
        <w:t>День классовой борьбы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ervoe-ma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