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поздравлении Лукашенко с Днем женщин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2023-03-10</w:t>
      </w:r>
    </w:p>
    <w:p>
      <w:pPr/>
      <w:r>
        <w:t>1 мин. на чтение</w:t>
      </w:r>
    </w:p>
    <w:p/>
    <w:p>
      <w:hyperlink r:id="rId11">
        <w:r>
          <w:rPr>
            <w:color w:val="0000FF"/>
            <w:u w:val="single"/>
          </w:rPr>
          <w:t>Поздравление</w:t>
        </w:r>
      </w:hyperlink>
      <w:r>
        <w:t xml:space="preserve"> Президента Беларуси с Днем женщин:</w:t>
      </w:r>
    </w:p>
    <w:p>
      <w:pPr>
        <w:pStyle w:val="IntenseQuote"/>
      </w:pPr>
      <w:r>
        <w:t>«Дорогие соотечественницы!</w:t>
      </w:r>
      <w:r>
        <w:br/>
      </w:r>
      <w:r>
        <w:t>Примите искренние поздравления с прекрасным праздником — Днем женщин.</w:t>
      </w:r>
      <w:r>
        <w:br/>
      </w:r>
      <w:r>
        <w:t>Каждая из вас олицетворяет собой величие материнства и уют семейного очага, милосердие и заботу, беззаветную преданность родной земле, огромную нравственную силу в сохранении наших многовековых традиций, на которых мы вместе строим будущее Беларуси.</w:t>
      </w:r>
      <w:r>
        <w:br/>
      </w:r>
      <w:r>
        <w:t>Вы умеете упорно трудиться, щедро дарите окружающим свои знания и опыт, воспитываете подрастающее поколение, красотой и любовью вдохновляете на добрые дела и помогаете нам, мужчинам, становиться лучше и сильнее, чтобы быть достойными защитниками народа и Отечества.</w:t>
      </w:r>
      <w:r>
        <w:br/>
      </w:r>
      <w:r>
        <w:t>Желаю вам крепкого здоровья, счастья и мирного неба над головой. Пусть сбываются самые сокровенные мечты, а улыбки близких людей и яркие весенние цветы наполняют сердце радостью и надеждой.»</w:t>
      </w:r>
      <w:r>
        <w:br/>
      </w:r>
      <w:r>
        <w:t>– Александр Лукашенко.</w:t>
      </w:r>
    </w:p>
    <w:p>
      <w:r>
        <w:t>Как и положено представителям буржуазии, господин Лукашенко перечислил положительные человеческие качества соответствующие современной морали. Только поздравление не имеет никакого отношения к истокам праздника, которые буржуазные деятели предпочитают замалчивать.</w:t>
      </w:r>
    </w:p>
    <w:p>
      <w:r>
        <w:t>В первоначальном названии праздника заложена классовая сущность (Международный день солидарности трудящихся женщин). Допустим, что все общество забыло (утратило знание) о классовости. Перестанет ли общество делиться на классы по отношению к собственности на средства производства? Исчезнут ли противоречия между эксплуататорами и эксплуатируемыми? Отнюдь.</w:t>
      </w:r>
    </w:p>
    <w:p>
      <w:r>
        <w:t>Пока существует эксплуататорское общество, люди будут выявлять присущие ему противоречия. Таким образом, попытки “забыть” истоки праздников, имеющих классовую природу, являются жалкими потугами со стороны представителей правящего класса. С другой стороны, признать свою реакционность им мешают классовые интересы.</w:t>
      </w:r>
    </w:p>
    <w:p>
      <w:r>
        <w:t>Однако настанет тот день, когда женщины вместе с мужчинами освободят всё общество от классового неравенства и гнета эксплуатации, и начнут строить светлое будущее, где человек труда будет творцом, а не биологическим продолжением машины.</w:t>
      </w:r>
    </w:p>
    <w:p>
      <w:r>
        <w:t>С Международным днем солидарности трудящихся, дорогие товарищи женщины!</w:t>
      </w:r>
    </w:p>
    <w:p>
      <w:r>
        <w:t xml:space="preserve">Источник: Белта - </w:t>
      </w:r>
      <w:hyperlink r:id="rId12">
        <w:r>
          <w:rPr>
            <w:color w:val="0000FF"/>
            <w:u w:val="single"/>
          </w:rPr>
          <w:t>«Александр Лукашенко поздравил белорусок с Днем женщин»</w:t>
        </w:r>
      </w:hyperlink>
      <w:r>
        <w:t xml:space="preserve"> от 08 марта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pozdravlienii-lukashienko-s-dniem-zhienshchin" TargetMode="External"/><Relationship Id="rId11" Type="http://schemas.openxmlformats.org/officeDocument/2006/relationships/hyperlink" Target="https://president.gov.by/ru/events/pozdravlenie-s-dnem-zhenshchin-1678194981" TargetMode="External"/><Relationship Id="rId12" Type="http://schemas.openxmlformats.org/officeDocument/2006/relationships/hyperlink" Target="https://www.belta.by/president/view/pust-sbyvajutsja-samye-sokrovennye-mechty-lukashenko-pozdravil-sootechestvennits-s-dnem-zhenschin-553993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