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Новые забастовки сотрудников Amazon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2023-03-28</w:t>
      </w:r>
    </w:p>
    <w:p>
      <w:pPr/>
      <w:r>
        <w:t>2 мин. на чтение</w:t>
      </w:r>
    </w:p>
    <w:p/>
    <w:p>
      <w:r>
        <w:t xml:space="preserve">В среду представители компании Amazon </w:t>
      </w:r>
      <w:hyperlink r:id="rId11">
        <w:r>
          <w:rPr>
            <w:color w:val="0000FF"/>
            <w:u w:val="single"/>
          </w:rPr>
          <w:t>заявили</w:t>
        </w:r>
      </w:hyperlink>
      <w:r>
        <w:t xml:space="preserve"> о повышении минимальной заработной платы для сотрудников склада в Великобритании на 50 пенсов, то есть до 11-12 фунтов стерлингов в час. Однако такое низкое повышение зарплаты вызвало лишь новую волну негодования в среде рабочих.</w:t>
      </w:r>
    </w:p>
    <w:p>
      <w:r>
        <w:t>Решение было принято компанией после забастовок в Ковентри, начавшихся в январе. В Amazon совершенно издевательски обозначили, что повышение произойдёт уже в апреле, и оно даже превышает установленную по закону минимальную зарплату для лиц старше 23-х лет.</w:t>
      </w:r>
    </w:p>
    <w:p>
      <w:r>
        <w:t>Члены профсоюза GMB отреагировали на случившееся требованием повышения зарплаты минимум до 15 фунтов стерлингов в час, а также рассказали, что готовят новые забастовки и протесты. Представитель GMB Аманда Гиринг резюмировал:</w:t>
      </w:r>
    </w:p>
    <w:p>
      <w:pPr>
        <w:pStyle w:val="IntenseQuote"/>
      </w:pPr>
      <w:r>
        <w:t>“Мы прислушиваемся к мнению работников Amazon, и оно совершенно ясно: новая ставка заработной платы – это оскорбление. В ответ на это мы будем проводить консультации в течение следующих нескольких дней и объявим о новой волне акций”.</w:t>
      </w:r>
    </w:p>
    <w:p>
      <w:r>
        <w:t>Стоит отметить, что на предприятии в Ковентри в профсоюзе GMB состоят уже более 500 членов, против всего лишь нескольких десятков в прошлом году.</w:t>
      </w:r>
    </w:p>
    <w:p>
      <w:r>
        <w:t>Сложившаяся ситуация наглядно показывает противоречие между трудом и капиталом, которое объективно существует при капитализме. Капиталист всегда заинтересован в том, чтобы платить как можно меньшую зарплату, дабы увеличить свою личную прибыль. В конечном счёте он хочет платить ровно столько, сколько необходимо человеку, чтобы тот продолжал функционировать и имел возможность ходить на работу.</w:t>
      </w:r>
    </w:p>
    <w:p>
      <w:r>
        <w:t>А рабочий, в свою очередь, всегда стремится к тому, чтобы повысить зарплату и хотя бы частично вернуть себе результаты своего труда, присвоенные собственником предприятия. Это одно из тех противоречий, которые неизменно приводят к борьбе между классами, и с каждым разом эта борьба становится более жёсткой и упорной. Пролетариат всё лучше начинает осознавать, что без боя он не сможет получить даже прибавку в 50 пенсов к своей зарплате и чаще прибегает к помощи профсоюзов и проведению забастовок.</w:t>
      </w:r>
    </w:p>
    <w:p>
      <w:r>
        <w:t>К сожалению, одними забастовками решить окончательно зарплатную и уж тем более какую-либо другую, более серьёзную проблему не получится. Как только напор на капиталиста со стороны трудящихся ослабнет, он закрутит гайки ещё сильнее прежнего, иначе он может проиграть в гонке с другими капиталистами и разориться.</w:t>
      </w:r>
    </w:p>
    <w:p>
      <w:r>
        <w:t>Конечно, проводить забастовки необходимо, как минимум потому что так пролетариат учится коллективному действию, укрепляет свою сплочённость и дисциплину. Но изменить ситуацию раз и навсегда можно, лишь используя забастовку вкупе с другими инструментами рабочего класса, и только направив их на слом всей капиталистической системы в целом.</w:t>
      </w:r>
    </w:p>
    <w:p>
      <w:r>
        <w:t xml:space="preserve">Источник: New Retail - </w:t>
      </w:r>
      <w:hyperlink r:id="rId11">
        <w:r>
          <w:rPr>
            <w:color w:val="0000FF"/>
            <w:u w:val="single"/>
          </w:rPr>
          <w:t>«Сотрудники Amazon планируют забастовки из-за "оскорбительного" повышения зарплаты»</w:t>
        </w:r>
      </w:hyperlink>
      <w:r>
        <w:t xml:space="preserve"> от 24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ovyie-zabastovki-sotrudnikov-amazon" TargetMode="External"/><Relationship Id="rId11" Type="http://schemas.openxmlformats.org/officeDocument/2006/relationships/hyperlink" Target="https://new-retail.ru/novosti/retail/cotrudniki_amazon_planiruyut_zabastovki_iz_za_oskorbitelnogo_povysheniya_zarpla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