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Донецке закроют нерентабельные шахты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2024-05-02</w:t>
      </w:r>
    </w:p>
    <w:p>
      <w:pPr/>
      <w:r>
        <w:t>1 мин. на чтение</w:t>
      </w:r>
    </w:p>
    <w:p/>
    <w:p>
      <w:r>
        <w:t xml:space="preserve">В министерстве энергетики России </w:t>
      </w:r>
      <w:hyperlink r:id="rId11">
        <w:r>
          <w:rPr>
            <w:color w:val="0000FF"/>
            <w:u w:val="single"/>
          </w:rPr>
          <w:t>заявили</w:t>
        </w:r>
      </w:hyperlink>
      <w:r>
        <w:t>, что шахты, не имеющие рентабельность без государственной поддержки, будут закрыты.</w:t>
      </w:r>
    </w:p>
    <w:p>
      <w:pPr>
        <w:pStyle w:val="IntenseQuote"/>
      </w:pPr>
      <w:r>
        <w:t>«Мы работаем с коллегами из Донецка, из Луганска. Основной посыл — из 33 работающих предприятий должны остаться те, которые смогут рентабельно работать без государственной поддержки, и они должны стать частными. Соответственно, остальные шахты будут ликвидированы», — заявил замминистра энергетики РФ Сергей Мочальников.</w:t>
      </w:r>
    </w:p>
    <w:p>
      <w:r>
        <w:t>На данный момент планируется приватизировать 15 шахт. Сейчас только для 11 шахт нашлись будущие покупатели.</w:t>
      </w:r>
    </w:p>
    <w:p>
      <w:r>
        <w:t>В условиях рыночной экономики самым ценным является прибыль. Поэтому, если какое-то предприятие перестаёт приносить прибыль, оно будет ликвидировано из-за ненадобности, а рабочих просто выкинут «на мороз».</w:t>
      </w:r>
    </w:p>
    <w:p>
      <w:r>
        <w:t>При плановой экономике государство заинтересовано не в прибыли, а в качестве жизни рабочего. В таком обществе производство нацелено на то, чтобы удовлетворять потребности рабочих. Поэтому о закрытии предприятий не может идти и речи.</w:t>
      </w:r>
    </w:p>
    <w:p>
      <w:r>
        <w:t xml:space="preserve">Источник: ДАН - </w:t>
      </w:r>
      <w:hyperlink r:id="rId11">
        <w:r>
          <w:rPr>
            <w:color w:val="0000FF"/>
            <w:u w:val="single"/>
          </w:rPr>
          <w:t>«Нерентабельные шахты в Донбассе будут ликвидированы, заявили в Минэнерго РФ»</w:t>
        </w:r>
      </w:hyperlink>
      <w:r>
        <w:t xml:space="preserve"> от 23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ierientabielnyie-shakhty-v-donietskie-zakroiut" TargetMode="External"/><Relationship Id="rId11" Type="http://schemas.openxmlformats.org/officeDocument/2006/relationships/hyperlink" Target="https://dan-news.ru/ekonomika/nerentabelnye-shahty-v-donbasse-budut-likvidirovany-zajavili-v-minenergo-r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