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На челябинском заводе «Эскон» погиб рабочий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2023-09-09</w:t>
      </w:r>
    </w:p>
    <w:p>
      <w:pPr/>
      <w:r>
        <w:t>1 мин. на чтение</w:t>
      </w:r>
    </w:p>
    <w:p/>
    <w:p>
      <w:r>
        <w:t xml:space="preserve">На заводе «Эскон» в Южноуральске (Челябинская область), специализирующемся на выпуске продукции для нефтяной отрасли, </w:t>
      </w:r>
      <w:hyperlink r:id="rId11">
        <w:r>
          <w:rPr>
            <w:color w:val="0000FF"/>
            <w:u w:val="single"/>
          </w:rPr>
          <w:t>погиб</w:t>
        </w:r>
      </w:hyperlink>
      <w:r>
        <w:t xml:space="preserve"> рабочий. Сотрудник погиб при выполнении работ - ему на голову упал металлический уголок. От полученных травм он скончался на месте.</w:t>
      </w:r>
    </w:p>
    <w:p>
      <w:pPr>
        <w:pStyle w:val="IntenseQuote"/>
      </w:pPr>
      <w:r>
        <w:t>«По данному факту проводится проверка. Устанавливаются обстоятельства произошедшего», – сообщили в пресс-службе СКР по региону.</w:t>
      </w:r>
    </w:p>
    <w:p>
      <w:r>
        <w:t>Редакция Политштурма выражает соболезнования родными и близким погибшего.</w:t>
      </w:r>
    </w:p>
    <w:p>
      <w:r>
        <w:t>Погоня за прибылью – основная черта рыночной системы – толкает работодателей пренебрегать техникой безопасности, и принуждать рабочих к тому же. Это приводит к подобным трагическим последствиям. Работодателя будет ждать лишь малый штраф, ведь работник “сам” себя не уберёг, несмотря на лучшие старания начальства.</w:t>
      </w:r>
    </w:p>
    <w:p>
      <w:r>
        <w:t>Единственным способом существенно снизить травматичность на рабочих местах будет замена рыночной системы, которая, в погоне за прибылью, отодвигает безопасность рабочих на второй план. Напротив, социалистическая экономика работает на благо трудящихся, и потому бережёт их жизни и здоровье.</w:t>
      </w:r>
    </w:p>
    <w:p>
      <w:r>
        <w:t xml:space="preserve">Источник: URA.ru – </w:t>
      </w:r>
      <w:hyperlink r:id="rId11">
        <w:r>
          <w:rPr>
            <w:color w:val="0000FF"/>
            <w:u w:val="single"/>
          </w:rPr>
          <w:t>«На челябинском заводе продукции для нефтяников погиб рабочий»</w:t>
        </w:r>
      </w:hyperlink>
      <w:r>
        <w:t xml:space="preserve"> от 01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na-chieliabinskom-zavodie-eskon-poghib-rabochii" TargetMode="External"/><Relationship Id="rId11" Type="http://schemas.openxmlformats.org/officeDocument/2006/relationships/hyperlink" Target="https://ura.news/news/1052681386#:~:text=%D0%9D%D0%B0%20%D0%B7%D0%B0%D0%B2%D0%BE%D0%B4%D0%B5%20%C2%AB%D0%AD%D1%81%D0%BA%D0%BE%D0%BD%C2%BB%20%D0%B2%20%D0%AE%D0%B6%D0%BD%D0%BE%D1%83%D1%80%D0%B0%D0%BB%D1%8C%D1%81%D0%BA%D0%B5%20(%D0%A7%D0%B5%D0%BB%D1%8F%D0%B1%D0%B8%D0%BD%D1%81%D0%BA%D0%B0%D1%8F%20%D0%BE%D0%B1%D0%BB%D0%B0%D1%81%D1%82%D1%8C)%2C,%D0%BD%D0%B0%20%D0%B3%D0%BE%D0%BB%D0%BE%D0%B2%D1%83%20%D1%83%D0%BF%D0%B0%D0%BB%20%D0%BC%D0%B5%D1%82%D0%B0%D0%BB%D0%BB%D0%B8%D1%87%D0%B5%D1%81%D0%BA%D0%B8%D0%B9%20%D1%83%D0%B3%D0%BE%D0%BB%D0%BE%D0%BA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