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Молодежь отказывается от рабочих профессий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2024-06-19</w:t>
      </w:r>
    </w:p>
    <w:p>
      <w:pPr/>
      <w:r>
        <w:t>2 мин. на чтение</w:t>
      </w:r>
    </w:p>
    <w:p/>
    <w:p>
      <w:r>
        <w:t xml:space="preserve">По </w:t>
      </w:r>
      <w:hyperlink r:id="rId11">
        <w:r>
          <w:rPr>
            <w:color w:val="0000FF"/>
            <w:u w:val="single"/>
          </w:rPr>
          <w:t>результатам</w:t>
        </w:r>
      </w:hyperlink>
      <w:r>
        <w:t xml:space="preserve"> исследований, проведенных среди молодёжи, половина мечтает построить карьеру в бизнесе и финансах, IT и торговле недвижимостью. Наименее привлекательными оказались специальности, относящиеся к производственным, рабочим и массовым: сельское хозяйство, лёгкая промышленность, охрана и безопасность. В список самых востребованных направлений, несмотря на острый дефицит кадров, не вошла ни одна производственная профессия. Потенциальные работодатели (37%) отмечают, что молодежь с неохотой </w:t>
      </w:r>
      <w:hyperlink r:id="rId12">
        <w:r>
          <w:rPr>
            <w:color w:val="0000FF"/>
            <w:u w:val="single"/>
          </w:rPr>
          <w:t>идёт</w:t>
        </w:r>
      </w:hyperlink>
      <w:r>
        <w:t xml:space="preserve"> в трудовые профессии.</w:t>
      </w:r>
    </w:p>
    <w:p>
      <w:r>
        <w:t>Как видно из данного исследования, учащиеся ВУЗов не желают пройти путь от простого рабочего до инженера или руководителя в разных отраслях производства.</w:t>
      </w:r>
    </w:p>
    <w:p>
      <w:r>
        <w:t>Такая картина складывается только в рамках рыночной экономики, когда большинство молодых людей не видят перспектив социального лифта, уверенности в завтрашнем дне. При капитализме молодёжь успела на себе ощутить отношение буржуазной власти к трудящимся. Вопреки сладким обещаниям и громким лозунгам, на самом деле идёт полное обнищание большинства населения. Одновременно с этим кучка хитрых предпринимателей получает богатства, не утруждая своих ручек, наживаясь на чужом труде наёмных работников. Кто же захочет стать тем, кого постоянно эксплуатируют за копейки? Вот и тянется будущее поколение в коммерцию, финансы и IT за престижными профессиями, за легким рублём.</w:t>
      </w:r>
    </w:p>
    <w:p>
      <w:r>
        <w:t xml:space="preserve">Кому выгодно такое положение? Естественно только </w:t>
      </w:r>
      <w:r>
        <w:rPr>
          <w:strike/>
        </w:rPr>
        <w:t>ушлым дельцам</w:t>
      </w:r>
      <w:r>
        <w:t xml:space="preserve"> успешным предпринимателям и государственной власти, защищающей только их интересы. Действуя вместе заодно, они крепко давят на рынок свободной силы, не дают расти ее цене. Из разных источников информации, из своего непосредственного опыта мы можем видеть, что положение трудящихся постоянно ухудшается, становится крайне тяжёлым не только из-за низких доходов, но и высокой инфляции, постоянно обесценивающей наш труд. </w:t>
      </w:r>
    </w:p>
    <w:p>
      <w:r>
        <w:t>Прибавьте сюда никакое состояние здравоохранения, на котором бизнесмены от медицины снимают многомиллиардные сливки с нуждающихся в лечении. Вот и вырисовывается беспросветное будущее для тех, кто станет зарабатывать себе на хлеб честным трудом. Стоит ли сомневаться, пойдут ли студенты этим путем? Так будет всегда, пока капитал во главе угла, пока интересы бизнеса стоят в основе государства.</w:t>
      </w:r>
    </w:p>
    <w:p>
      <w:r>
        <w:t>Только власть самих рабочих, требующая честного отношения к своему труду, способны создать такую страну, в которой не будет эксплуатации и спекуляции, значит и частной собственности. Только общественная собственность трудящихся и планомерное развитие экономики и социума нужно простому народу. Только так люди обретут свободу и светлое будущее. Социализм сможет уничтожить бесправное положение трудового народа и открыть все блага и возможности человеку труда. Он снова, как когда-то, сделает почетными и уважаемыми профессии хлебороба, слесаря, инженера, строителя, монтажника. Ведь нужно будет снова строить великое государство трудящихся масс.</w:t>
      </w:r>
    </w:p>
    <w:p>
      <w:r>
        <w:t xml:space="preserve">Источники: «Журнал «КO» - </w:t>
      </w:r>
      <w:hyperlink r:id="rId11">
        <w:r>
          <w:rPr>
            <w:color w:val="0000FF"/>
            <w:u w:val="single"/>
          </w:rPr>
          <w:t>«Исследование: главная проблема при найме — молодежь не хочет работать»</w:t>
        </w:r>
      </w:hyperlink>
      <w:r>
        <w:t xml:space="preserve"> от 01 июня 2024 г.</w:t>
      </w:r>
    </w:p>
    <w:p>
      <w:r>
        <w:t xml:space="preserve">Портал TheHRD - </w:t>
      </w:r>
      <w:hyperlink r:id="rId12">
        <w:r>
          <w:rPr>
            <w:color w:val="0000FF"/>
            <w:u w:val="single"/>
          </w:rPr>
          <w:t>«Зумеры не хотят работать инженерами и производственными рабочими»</w:t>
        </w:r>
      </w:hyperlink>
      <w:r>
        <w:t xml:space="preserve"> от 29 мая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olodiezh-otkazyvaietsia-ot-rabochikh-profiessii" TargetMode="External"/><Relationship Id="rId11" Type="http://schemas.openxmlformats.org/officeDocument/2006/relationships/hyperlink" Target="https://ko.ru/news/issledovanie-glavnaya-problema-pri-nayme-molodezh-ne-khochet-rabotat-/" TargetMode="External"/><Relationship Id="rId12" Type="http://schemas.openxmlformats.org/officeDocument/2006/relationships/hyperlink" Target="https://thehrd.ru/news/zumery-ne-hotyat-rabotat-inzhenerami-i-proizvodstvennymi-raboch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