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Мобилизация для всех и каждого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Мобилизация с первого дня пришла во все регионы России, затронув разные группы рабочего класса. Особенный резонанс вызвали жестокие действия властей в республике Бурятия, а также случай с Виктором Бугреевым, сотрудником Сбера.</w:t>
      </w:r>
    </w:p>
    <w:p>
      <w:r>
        <w:t>Власти транслировали, что частичная мобилизация коснётся в первую очередь резервистов, имеющих боевой опыт и военно-учётную специальность, но на практике известны случаи вручения повесток людям, не подходящим под данные критерии.</w:t>
      </w:r>
    </w:p>
    <w:p>
      <w:r>
        <w:t>Слова чиновников и происходящее на деле, как это водится, различаются. Всё дело в том, что указ президента не содержит конкретных ограничений на призыв, исходя из этого документа мобилизовать могут любого военнообязанного гражданина РФ. Каждый субъект волен выполнять указ по-своему, главное – результат.</w:t>
      </w:r>
    </w:p>
    <w:p>
      <w:r>
        <w:t>В первую очередь мобилизация происходит в местах высокой концентрации наёмных рабочих: на предприятиях, заводах, в крупных торговых сетях, коммерческих структурах. А также в райцентрах, сёлах и других малых поселениях через администрацию, владеющей информацией о жителях.</w:t>
      </w:r>
    </w:p>
    <w:p>
      <w:r>
        <w:t>По всей видимости, особый упор делается на количество призванных, это означает, что после того как подходящие под критерии граждане закончатся, забирать будут тех, кого смогут.</w:t>
      </w:r>
    </w:p>
    <w:p>
      <w:r>
        <w:t>Не останется людей, не затронутых мобилизацией прямо или косвенно, ведь в указе нет верхней планки, что в свою очередь значит одно – количество мобилизованных в итоге прямо зависит от успеха СВО.</w:t>
      </w:r>
    </w:p>
    <w:p>
      <w:r>
        <w:t>Действия государства наглядно демонстрируют классовую основу общества. В то время как студентов в Улан-Удэ пытаются увезти в военкомат из учебного заведения во время занятий, сын Пескова, назвавший себя “Господином Песковым” обещает решить вопрос с военкоматом “на другом уровне”.</w:t>
      </w:r>
    </w:p>
    <w:p>
      <w:r>
        <w:t xml:space="preserve">Источники: Ura.ru – </w:t>
      </w:r>
      <w:hyperlink r:id="rId11">
        <w:r>
          <w:rPr>
            <w:color w:val="0000FF"/>
            <w:u w:val="single"/>
          </w:rPr>
          <w:t>“Мобилизованный в Москве не служивший айтишник рассказал об ошибке в его документах”</w:t>
        </w:r>
      </w:hyperlink>
      <w:r>
        <w:t xml:space="preserve"> от 22 сентября 2022 г.</w:t>
      </w:r>
    </w:p>
    <w:p>
      <w:r>
        <w:t xml:space="preserve">YouTube – </w:t>
      </w:r>
      <w:hyperlink r:id="rId12">
        <w:r>
          <w:rPr>
            <w:color w:val="0000FF"/>
            <w:u w:val="single"/>
          </w:rPr>
          <w:t>“Сын Пескова отказался идти на войну”</w:t>
        </w:r>
      </w:hyperlink>
      <w:r>
        <w:t xml:space="preserve"> от 22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obilizaciya-dlya-vsex-i-kazhdogo" TargetMode="External"/><Relationship Id="rId11" Type="http://schemas.openxmlformats.org/officeDocument/2006/relationships/hyperlink" Target="https://ura.news/news/1052589079" TargetMode="External"/><Relationship Id="rId12" Type="http://schemas.openxmlformats.org/officeDocument/2006/relationships/hyperlink" Target="https://www.youtube.com/watch?v=JAR-GgzfJec&amp;ab_channel=%D0%9F%D0%BE%D0%BF%D1%83%D0%BB%D1%8F%D1%80%D0%BD%D0%B0%D1%8F%D0%BF%D0%BE%D0%BB%D0%B8%D1%82%D0%B8%D0%BA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