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Минздрав передал функции лечащего врача на фельдшера и акушера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2025-07-23</w:t>
      </w:r>
    </w:p>
    <w:p>
      <w:pPr/>
      <w:r>
        <w:t>1 мин. на чтение</w:t>
      </w:r>
    </w:p>
    <w:p/>
    <w:p>
      <w:r>
        <w:t xml:space="preserve">Документ вступит в силу 1 сентября 2025 года и заменит действующий. Изменения коснутся первичной медико-санитарной и скорой помощи. Также расширяется перечень подразделений, где функции врача можно передать фельдшеру. </w:t>
      </w:r>
    </w:p>
    <w:p>
      <w:r>
        <w:t>Добавлена возможность возложения функций гинеколога. В скорой помощи функции врача теперь можно передать только фельдшеру выездной бригады. Раньше полномочия могли получить и фельдшер, и акушерка.</w:t>
      </w:r>
    </w:p>
    <w:p>
      <w:r>
        <w:t>Эти изменения ярко показывают системные недостатки капиталистической модели здравоохранения. Государственные структуры выполняют свои функции номинально, существуют в режиме экономии и деградируют. Коммерческие активно расширяются и ориентированы на прибыль. Обе они не нацелены на улучшение здоровья рядового населения.</w:t>
      </w:r>
    </w:p>
    <w:p>
      <w:r>
        <w:t>Из-за дефицита специалистов и недостаточного финансирования врачебные функции перераспределяются минздравом на низкоквалифицированных работников. Такой подход к решению проблемы дефицита кадров значительно снизит качество и безопасность медицинской помощи. Таким образом условия жизни рядовых граждан продолжат ухудшаться еще сильнее.</w:t>
      </w:r>
    </w:p>
    <w:p>
      <w:r>
        <w:t>Зарплаты в коммерческой медицине намного привлекательнее для специалистов, чем в государственных учреждениях.Так более трех десятилетий создавался дефицит квалифицированных кадров, что очень вредно влияет на качество и доступность медицины.</w:t>
      </w:r>
    </w:p>
    <w:p>
      <w:r>
        <w:t>Причиной всему узаконенное право частной собственности и рыночные отношения. Государство, сформированное предпринимателями, поддерживает только бизнесменов. Пока власть в их руках, не ждите никаких улучшений ни в одной из социальных сфер.</w:t>
      </w:r>
    </w:p>
    <w:p>
      <w:r>
        <w:t xml:space="preserve">Источники: </w:t>
      </w:r>
    </w:p>
    <w:p>
      <w:r>
        <w:t>[1] Консультант Плюс – «</w:t>
      </w:r>
      <w:hyperlink r:id="rId11">
        <w:r>
          <w:rPr>
            <w:color w:val="0000FF"/>
            <w:u w:val="single"/>
          </w:rPr>
          <w:t>Приказ Минздрава России от 27.03.2025 N 155н "Об утверждении порядка возложения руководителем медицинской организации при организации оказания первичной медико-санитарной помощи и скорой медицинской помощи на фельдшера, акушерку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</w:t>
        </w:r>
      </w:hyperlink>
      <w:r>
        <w:t>» дата обращения 20 июля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nzdrav-pieriedal-funktsii-liechashchiegho-vracha-na-fieldshiera-i-akushiera" TargetMode="External"/><Relationship Id="rId11" Type="http://schemas.openxmlformats.org/officeDocument/2006/relationships/hyperlink" Target="https://www.consultant.ru/document/cons_doc_LAW_50313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