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Министр здравоохранения ХМАО: «Образ врача испорчен превращением медицинской помощи в «услугу»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2023-12-22</w:t>
      </w:r>
    </w:p>
    <w:p>
      <w:pPr/>
      <w:r>
        <w:t>1 мин. на чтение</w:t>
      </w:r>
    </w:p>
    <w:p/>
    <w:p>
      <w:r>
        <w:t>Кажется, что традиционный перечень причин виновников бед современной России от власть имущих уже исчерпал свой потенциал. Ни наследие «кровавого» коммунистического режима, ни происки коварного Запада уже не убедительны для обычных граждан и представителей власти. Поэтому в словах чиновников мы всё чаще находим зёрна правды.</w:t>
      </w:r>
    </w:p>
    <w:p>
      <w:r>
        <w:t xml:space="preserve">Так, министр здравоохранения ХМАО Алексей Добровольский недавно </w:t>
      </w:r>
      <w:hyperlink r:id="rId11">
        <w:r>
          <w:rPr>
            <w:color w:val="0000FF"/>
            <w:u w:val="single"/>
          </w:rPr>
          <w:t>заявил</w:t>
        </w:r>
      </w:hyperlink>
      <w:r>
        <w:t>, что образ врача испорчен превращением медицинской помощи в «услугу». Сегодня, по словам министра, к врачам приходят за медицинской услугой, за строгим соблюдением не клятвы Гиппократа, а закона о защите прав потребителей. Он также призвал усиливать роль профсоюзных организаций в работе медиков и не обижаться на публикации в ТГ-каналах и соцсетях, а смотреть в них как в зеркало.</w:t>
      </w:r>
    </w:p>
    <w:p>
      <w:r>
        <w:t>Чиновник верно отметил причину основной беды российского здравоохранения, но не вскрыл её корни. А растут они из общественного устройства, где во главу угла поставлено извлечение прибыли как главного побудительного мотива деятельности. Причём от последствий всеобщей коммерциализации страдают как пациенты, так и медики: врачи все чаще становятся жертвами насилия, а пациенты жертвами некачественного лечения и мошенников с медицинскими лицензиями. Но таковы неизбежные последствия капиталистической системы, от которой не спасёт смотрение в зеркало ТГ-каналов и соцсетей.</w:t>
      </w:r>
    </w:p>
    <w:p>
      <w:r>
        <w:t xml:space="preserve">Источник: Медицинская Россия - </w:t>
      </w:r>
      <w:hyperlink r:id="rId11">
        <w:r>
          <w:rPr>
            <w:color w:val="0000FF"/>
            <w:u w:val="single"/>
          </w:rPr>
          <w:t>«Образ врача испорчен превращением медицинской помощи в «услугу» — министр здравоохранения ХМАО»</w:t>
        </w:r>
      </w:hyperlink>
      <w:r>
        <w:t xml:space="preserve"> от 06 декабря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inistr-zdravookhranieniia-khmao" TargetMode="External"/><Relationship Id="rId11" Type="http://schemas.openxmlformats.org/officeDocument/2006/relationships/hyperlink" Target="https://medrussia.org/53248-obraz-vracha-isporch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