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Малофеев рассказал, как вдохновить ростовчанок рожать по семь детей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2023-12-11</w:t>
      </w:r>
    </w:p>
    <w:p>
      <w:pPr/>
      <w:r>
        <w:t>1 мин. на чтение</w:t>
      </w:r>
    </w:p>
    <w:p/>
    <w:p>
      <w:r>
        <w:t xml:space="preserve">По его </w:t>
      </w:r>
      <w:hyperlink r:id="rId11">
        <w:r>
          <w:rPr>
            <w:color w:val="0000FF"/>
            <w:u w:val="single"/>
          </w:rPr>
          <w:t>словам</w:t>
        </w:r>
      </w:hyperlink>
      <w:r>
        <w:t>, исправить ситуацию поможет только возвращение к коэффициенту рождаемости Российской империи - по 7 детей на женщину. Но как вдохновить женщин рожать столько детей? Малофеев обратил внимание на опыт Израиля, где рождаемость растёт за счёт религиозности населения, и послевоенных США, где был госзаказ на baby-boom.</w:t>
      </w:r>
    </w:p>
    <w:p>
      <w:r>
        <w:t>Конкретно Ростовской области он предложил принять участие в пилотном проекте по созданию достойного жилья для многодетных семей:</w:t>
      </w:r>
    </w:p>
    <w:p>
      <w:pPr>
        <w:pStyle w:val="IntenseQuote"/>
      </w:pPr>
      <w:r>
        <w:t>В многоквартирных домах никто и никогда не совершал демографических взлётов. Я призываю Ростовскую область поучаствовать в пилоте, когда выделяется земля в предместьях для строительства домов для многодетных молодых семей, — предложил Малофеев.</w:t>
      </w:r>
    </w:p>
    <w:p>
      <w:r>
        <w:t>К сожалению, олигарх не рассказал, как содержать 7 детей и не сообщил о том, почему в Российской империи рожали такое количество детей. А ответ простой - земля распределялась по едокам (лицам мужского пола). Отсюда и большая детская смертность.</w:t>
      </w:r>
    </w:p>
    <w:p>
      <w:r>
        <w:t>При этом православный олигарх ссылается на Израиль и США, где господствуют иные верования. За такое нужно срочно идти в ближайший храм и каяться. Сделал ли это Малофеев - загадка.</w:t>
      </w:r>
    </w:p>
    <w:p>
      <w:r>
        <w:t>За его словесной ширмой кроется один интерес - сугубо экономический - продолжать наживаться на простых людях. А чем их больше, там больше и доход. Ещё желательно их не лечить и не давать образование, ведь это лишние траты. Может быть, верующему олигарху стоит отринуть православие и удариться в американский протестантизм, тогда всё встанет на свои места. Как гласит протестантская этика - чем человек богаче, тем его больше любит бог.</w:t>
      </w:r>
    </w:p>
    <w:p>
      <w:r>
        <w:t>Рабочему классу не нужен никакой бог, бог не вписывается в естественно-научную картину мира пролетариата. Рабочий класс вооружен материалистической научной философией марксизма-ленинизма. Она даёт ответы на все болезненные общественные и экономические вопросы, указывает пути к их решению. Никакой мишуры и демагогии. Цель видна, задача ясна. Стремитесь к знаниям, товарищи.</w:t>
      </w:r>
    </w:p>
    <w:p>
      <w:r>
        <w:t xml:space="preserve">Источник: 1Рнд - </w:t>
      </w:r>
      <w:hyperlink r:id="rId11">
        <w:r>
          <w:rPr>
            <w:color w:val="0000FF"/>
            <w:u w:val="single"/>
          </w:rPr>
          <w:t>«Православный олигарх рассказал, как вдохновить ростовчанок рожать по 7 детей»</w:t>
        </w:r>
      </w:hyperlink>
      <w:r>
        <w:t xml:space="preserve"> от 19 ноября 2023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malofieiev-rasskazal-kak-vdokhnovit-rostovchanok-rozhat-po-siem-dietiei" TargetMode="External"/><Relationship Id="rId11" Type="http://schemas.openxmlformats.org/officeDocument/2006/relationships/hyperlink" Target="https://www.1rnd.ru/news/obshchestvo/pravoslavnyy-oligarkh-rasskazal-kak-vdokhnovit-rostovchanok-rozhat-po-7-dete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