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Лукашенко: армия Беларуси остается истинно народной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2023-02-24</w:t>
      </w:r>
    </w:p>
    <w:p>
      <w:pPr/>
      <w:r>
        <w:t>2 мин. на чтение</w:t>
      </w:r>
    </w:p>
    <w:p/>
    <w:p>
      <w:r>
        <w:t>Поздравление Президента с Днем защитников Отечества и 105-летием Вооруженных Сил Беларуси:</w:t>
      </w:r>
    </w:p>
    <w:p>
      <w:pPr>
        <w:pStyle w:val="IntenseQuote"/>
      </w:pPr>
      <w:r>
        <w:t>"Товарищи солдаты, сержанты, прапорщики и офицеры!</w:t>
      </w:r>
      <w:r>
        <w:br/>
      </w:r>
      <w:r>
        <w:t>Уважаемые ветераны, дорогие соотечественники!</w:t>
      </w:r>
      <w:r>
        <w:br/>
      </w:r>
      <w:r>
        <w:t>Поздравляю вас с Днем защитников Отечества и 105-летием Вооруженных Сил Республики Беларусь.</w:t>
      </w:r>
      <w:r>
        <w:br/>
      </w:r>
      <w:r>
        <w:t>Сегодня страна славит подвиг ветеранов Великой Отечественной войны, доблесть и стойкость воинов-интернационалистов, патриотизм и самоотверженность военнослужащих современной белорусской армии.</w:t>
      </w:r>
      <w:r>
        <w:br/>
      </w:r>
      <w:r>
        <w:t>За годы независимости нами были созданы боеспособные, высокомобильные, оснащенные новейшими образцами техники Вооруженные Силы, которые готовы эффективно противостоять любым вызовам и угрозам. Наша армия была и остается истинно народной, одной из опор государственности, гарантом независимости и безопасности, настоящей школой мужества для молодежи.</w:t>
      </w:r>
      <w:r>
        <w:br/>
      </w:r>
      <w:r>
        <w:t>Убежден, что люди в погонах и впредь будут твердо стоять на страже мира, защищая наш родной дом - Республику Беларусь.</w:t>
      </w:r>
      <w:r>
        <w:br/>
      </w:r>
      <w:r>
        <w:t>Выражаю искреннюю признательность всем, кто посвятил жизнь великому делу служения Отчизне, а также тем, кто, отдав свой воинский долг, ежедневным созидательным трудом делает сильнее и богаче нашу любимую родину.</w:t>
      </w:r>
      <w:r>
        <w:br/>
      </w:r>
      <w:r>
        <w:t>Желаю всем крепкого здоровья, счастья, благополучия и новых успехов в нелегком ратном труде на благо страны и народа!"</w:t>
      </w:r>
    </w:p>
    <w:p>
      <w:r>
        <w:t>Своим поздравлением Лукашенко свел к одной форме различные сущности вооруженных сил из диаметральных экономических формаций, выполняющих различные задачи.</w:t>
      </w:r>
    </w:p>
    <w:p>
      <w:r>
        <w:t>Советская армия защищала завоевания пролетарской революции, выражающихся в доступных и бесплатных медицине и образовании, равном доступе к средствам производства и удовлетворению базовых материальных потребностей, например, доступное жилье. Советская армия была на службе у трудящихся масс, она являлась инструментом защиты от империалистического окружения.</w:t>
      </w:r>
    </w:p>
    <w:p>
      <w:r>
        <w:t>Современная белорусская армия стоит на страже интересов капитала по извлечению максимальной прибыли. Прибыли извлекаются из эксплуатации трудящихся масс, из монопольно высоких цен, из ипотечных кредитов, из относительно бесплатной медицины и такого же образования. К тому же, имманентной чертой капитализма является безработица. Сохранению такого положения дел служит современная белорусская армия.</w:t>
      </w:r>
    </w:p>
    <w:p>
      <w:r>
        <w:t>С другой стороны, как верно отметил президент, армия является народной. Но народной она является не постольку, что служит интересам народа, а поскольку состоит она из трудящихся масс. Однако не в интересах рабочих защищать буржуазное государство, в интересах рабочих защищать государство трудового народа. А для этого такое государство нужно создать.</w:t>
      </w:r>
    </w:p>
    <w:p>
      <w:r>
        <w:t>Самого по себе такого чуда не произойдет, для этого нужно рабочим массам вести борьбу за социализм по методике марксизма-ленинизма.</w:t>
      </w:r>
    </w:p>
    <w:p>
      <w:r>
        <w:t>Таким образом армия защищает не Отечество, как утверждает господин Лукашенко, а интересы правящего класса. На фоне прошлогодних событий, может быть, правящего класса другой страны.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«Лукашенко: армия Беларуси остается истинно народной»</w:t>
        </w:r>
      </w:hyperlink>
      <w:r>
        <w:t xml:space="preserve"> от 23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ukashienko-armiia-bielarusi-ostaietsia-istinno-narodnoi" TargetMode="External"/><Relationship Id="rId11" Type="http://schemas.openxmlformats.org/officeDocument/2006/relationships/hyperlink" Target="https://www.belta.by/president/view/lukashenko-armija-belarusi-ostaetsja-istinno-narodnoj-551854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