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угнетение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2017-07-24</w:t>
      </w:r>
    </w:p>
    <w:p>
      <w:pPr/>
    </w:p>
    <w:p>
      <w:r/>
      <w:r>
        <w:br/>
      </w:r>
      <w:r/>
    </w:p>
    <w:p>
      <w:r>
        <w:rPr>
          <w:b/>
        </w:rPr>
        <w:t>Угнетение</w:t>
      </w:r>
      <w:r>
        <w:t xml:space="preserve"> – ограничение или полное лишение прав и свобод, ограничение возможностей в деятельности для определенной категории граждан общества (прежде всего это касается классов). Угнетение как политический акт совершается прежде всего господствующим классом для подавления неимущего класса, для удержания своей власти и своего влияния.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ugnet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