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анархизме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71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715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2020-04-30</w:t>
      </w:r>
    </w:p>
    <w:p>
      <w:pPr/>
    </w:p>
    <w:p>
      <w:r/>
      <w:r>
        <w:br/>
      </w:r>
      <w:r>
        <w:br/>
      </w:r>
      <w:r/>
    </w:p>
    <w:p>
      <w:r>
        <w:t>«Анархизм не дал ничего кроме общих фраз против эксплуатации. Анархизм – порождение отчаяния. Психология выбитого из колеи интеллигента или босяка, а не пролетария.»</w:t>
      </w:r>
    </w:p>
    <w:p>
      <w:r>
        <w:rPr>
          <w:b/>
        </w:rPr>
        <w:t>В.И.Ленин, ПСС, т.5, с.377.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anarx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