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законности революции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2017-11-07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</w:p>
    <w:p>
      <w:pPr>
        <w:pStyle w:val="IntenseQuote"/>
      </w:pPr>
      <w:r>
        <w:br/>
      </w:r>
      <w:r>
        <w:br/>
      </w:r>
      <w:r>
        <w:br/>
      </w:r>
      <w:r>
        <w:br/>
      </w:r>
    </w:p>
    <w:p>
      <w:r>
        <w:t xml:space="preserve">Революция есть война. </w:t>
      </w:r>
      <w:r>
        <w:rPr>
          <w:b/>
        </w:rPr>
        <w:t>Это — единственная законная</w:t>
      </w:r>
      <w:r>
        <w:t xml:space="preserve">, правомерная, справедливая, действительно великая война из всех войн, какие знает история. Эта война ведется не в корыстных интересах кучки правителей и эксплуататоров, как все и всякие войны, а </w:t>
      </w:r>
      <w:r>
        <w:rPr>
          <w:b/>
        </w:rPr>
        <w:t>в интересах массы народа</w:t>
      </w:r>
      <w:r>
        <w:t xml:space="preserve"> против тиранов, в интересах миллионов и десятков миллионов эксплуатируемых и трудящихся против произвола и насилия.</w:t>
      </w:r>
    </w:p>
    <w:p>
      <w:r>
        <w:t xml:space="preserve">Мы знаем, что великая революция поднимается самой народной толпой из своей глубины, что на это надо месяцы и годы. </w:t>
      </w:r>
      <w:r>
        <w:rPr>
          <w:b/>
        </w:rPr>
        <w:t>Только тогда революция становится революцией, когда десятки миллионов людей в единодушном порыве поднялись как один.</w:t>
      </w:r>
    </w:p>
    <w:p>
      <w:r>
        <w:rPr>
          <w:b/>
        </w:rPr>
        <w:t>В.И.Ленин // т.9, с.212</w:t>
      </w:r>
    </w:p>
    <w:p>
      <w:r>
        <w:br/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zakonnosti-revolyu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