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сути религии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2021-05-24</w:t>
      </w:r>
    </w:p>
    <w:p>
      <w:pPr/>
    </w:p>
    <w:p>
      <w:r/>
      <w:r>
        <w:br/>
      </w:r>
      <w:r>
        <w:br/>
      </w:r>
      <w:r/>
    </w:p>
    <w:p>
      <w:r>
        <w:t>«Религия — род духовной сивухи, в которой рабы капитала топят свой человеческий образ, свои требования на сколько-нибудь достойную человека жизнь.»</w:t>
      </w:r>
    </w:p>
    <w:p>
      <w:r>
        <w:rPr>
          <w:b/>
        </w:rPr>
        <w:t>В.И.Ленин, ПСС, т.12, с.143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uti-reli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