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судьбах человечества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2022-02-25</w:t>
      </w:r>
    </w:p>
    <w:p>
      <w:pPr/>
    </w:p>
    <w:p>
      <w:r/>
      <w:r>
        <w:br/>
      </w:r>
      <w:r>
        <w:br/>
      </w:r>
      <w:r/>
    </w:p>
    <w:p>
      <w:r>
        <w:t>Человечеству предстоит либо перейти к социализму, либо годами и даже десятилетиями переживать вооруженную борьбу «великих» держав за искусственное сохранение капитализма посредством колоний, монополий, привилегий и национальных угнетений всяческого рода.</w:t>
      </w:r>
      <w:r/>
    </w:p>
    <w:p>
      <w:r>
        <w:t>Владимир Ленин, ПСС, Т.26.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udbax-cheloveche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