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демократическом мире и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2021-06-15</w:t>
      </w:r>
    </w:p>
    <w:p>
      <w:pPr/>
    </w:p>
    <w:p>
      <w:r/>
      <w:r>
        <w:br/>
      </w:r>
      <w:r/>
    </w:p>
    <w:p>
      <w:r>
        <w:t>«Кто сулит народам «демократический» мир, не проповедуя в то же время социалистической революции, отрицая борьбу за нее, борьбу уже во время войны, тот обманывает пролетариат.»</w:t>
      </w:r>
      <w:r>
        <w:br/>
      </w:r>
      <w:r>
        <w:br/>
      </w:r>
      <w:r>
        <w:rPr>
          <w:b/>
        </w:rPr>
        <w:t>В.И.Ленин, ПСС, т.27, с.274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demokraticheskom-mire-i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