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двух сторонах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2018-06-18</w:t>
      </w:r>
    </w:p>
    <w:p>
      <w:pPr/>
    </w:p>
    <w:p>
      <w:r/>
      <w:r>
        <w:br/>
      </w:r>
      <w:r>
        <w:br/>
      </w:r>
      <w:r/>
    </w:p>
    <w:p>
      <w:r>
        <w:t>“Капитализм не был бы капитализмом, если бы он, с одной стороны, не осуждал массы на состояние забитости, задавленности, запуганности, распыленности (деревня!), темноты; — если бы он (капитализм), с другой стороны, не давал буржуазии в руки гигантского аппарата лжи и обмана, массового надувания рабочих и крестьян, отупления их и т. д”.</w:t>
      </w:r>
    </w:p>
    <w:p>
      <w:r>
        <w:rPr>
          <w:b/>
        </w:rPr>
        <w:t>В.И.Ленин, т.40, с.16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2-storonah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