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Итальянские журналисты бастуют против госконтроля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2024-05-12</w:t>
      </w:r>
    </w:p>
    <w:p>
      <w:pPr/>
      <w:r>
        <w:t>2 мин. на чтение</w:t>
      </w:r>
    </w:p>
    <w:p/>
    <w:p>
      <w:r>
        <w:t xml:space="preserve">В Италии 6 мая </w:t>
      </w:r>
      <w:hyperlink r:id="rId11">
        <w:r>
          <w:rPr>
            <w:color w:val="0000FF"/>
            <w:u w:val="single"/>
          </w:rPr>
          <w:t>прошла</w:t>
        </w:r>
      </w:hyperlink>
      <w:r>
        <w:t xml:space="preserve"> 24-часовая забастовка, организованная профсоюзом журналистов Usigrai, которая серьезно затронула работу государственной телерадиокомпании RAI, а также многих печатных и онлайн-изданий.</w:t>
      </w:r>
    </w:p>
    <w:p>
      <w:r>
        <w:t>Причинами забастовки стал ряд факторов экономического и политического характера: в первую очередь, профсоюз журналистов выступил против "удушающего контроля" со стороны правительства и "попыток превратить телерадиокомпанию RAI в рупор правительственной пропаганды". Также причинами забастовки были названы сокращение заработной платы и серьезные трудности с нехваткой персонала.</w:t>
      </w:r>
    </w:p>
    <w:p>
      <w:r>
        <w:t>Поводом к началу протестной акции послужило отмененное выступление писателя-антифашиста Антонио Скурати с антифашистским монологом на вечернем шоу за несколько дней до праздника - Дня освобождения Италии от фашизма. В данном выступлении Антонио Скуратти планировал подвергнуть критике правящую партию “Братья Италии” за то, что она не отреклась от своего "постфашистского прошлого".</w:t>
      </w:r>
    </w:p>
    <w:p>
      <w:r>
        <w:t>Лидер правящей в стране партии и премьер-министр Италии Джорджа Мелони заявила, что причиной отмены выступления Скурати стало то, что  телекомпания просто отказалась платить 1800 евро писателю за минуту его монолога. В то же время подконтрольный правительству правый “профсоюз” Unirai попросил своих членов взять работу бастующих работников на себя, даже если придется работать в выходные дни.</w:t>
      </w:r>
    </w:p>
    <w:p>
      <w:r>
        <w:t>Таким образом, данная забастовка не возымела планируемого эффекта и не привела ни к каким положительным результатам для бастующих.</w:t>
      </w:r>
    </w:p>
    <w:p>
      <w:r>
        <w:t>Правая политическая повестка не первый год набирает силу во всём мире. Чем сильнее усугубляется мировой экономический кризис, чем ближе мир приближается к очередному переделу мировых рынков между капиталистическими странами. При этом беднее становится население самих этих стран - острее и активнее возрастает недовольство этого населения и тем более радикальнее и правее становится политика правящих классов в попытке устоять на уже шатающемся под ними фундаменте.</w:t>
      </w:r>
    </w:p>
    <w:p>
      <w:r>
        <w:t xml:space="preserve">Низкая эффективность большинства подобных локальных акций вызвана в первую очередь малочисленностью их участников, узкой направленностью интересов протестующих (зачастую мелкобуржуазных абстрактных лозунгов свободы и демократии), а также оторванностью данных протестов от рабочих масс. </w:t>
      </w:r>
    </w:p>
    <w:p>
      <w:r>
        <w:t>Однако видна здесь и положительная тенденция - количество забастовок в мире растёт вместе с ужесточением политики буржуазии. Кроме того, положительным моментом стоит отметить и политический подтекст данной забастовки журналистов, а именно выступление против политики ультраправой правящей партии Италии.</w:t>
      </w:r>
    </w:p>
    <w:p>
      <w:r>
        <w:t>Тем не менее подобные акции не способствуют привести к каким-либо ощутимым результатам, главным образом, ввиду неучастия в них большого количества трудящихся, единственно способных ударить по экономическому и политическому положению правящего класса. Кроме того,  чтобы рабочие не были обмануты правящим классом и действительно могли добиться изменений, им необходимо руководство в лице направляющей их силы, авангарда - наиболее сознательных и теоретически подготовленных представителей своего класса. Только в таком случае простой народ сможет добиться лучшей жизни для себя, избавится от эксплуататорской политики правящих кругов.</w:t>
      </w:r>
    </w:p>
    <w:p>
      <w:r>
        <w:t xml:space="preserve">Источники: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«Итальянские журналисты бастуют против госконтроля»</w:t>
        </w:r>
      </w:hyperlink>
      <w:r>
        <w:t xml:space="preserve"> от 06 мая 2024 г.</w:t>
      </w:r>
      <w:r>
        <w:br/>
      </w:r>
      <w:r>
        <w:br/>
      </w:r>
      <w:r>
        <w:t xml:space="preserve">AP - </w:t>
      </w:r>
      <w:hyperlink r:id="rId12">
        <w:r>
          <w:rPr>
            <w:color w:val="0000FF"/>
            <w:u w:val="single"/>
          </w:rPr>
          <w:t>«How a party of neo-fascist roots won big in Italy»</w:t>
        </w:r>
      </w:hyperlink>
      <w:r>
        <w:t xml:space="preserve"> от 26 сентября 2022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talianskiie-zhurnalisty-vystupili-v-zashchitu-svoikh-prav" TargetMode="External"/><Relationship Id="rId11" Type="http://schemas.openxmlformats.org/officeDocument/2006/relationships/hyperlink" Target="https://www.solidarnost.org/news/italyanskie-zhurnalisty-bastuyut-protiv-goskontrolya.html#:~:text=%D0%96%D1%83%D1%80%D0%BD%D0%B0%D0%BB%D0%B8%D1%81%D1%82%D1%8B%20%D0%B8%D1%82%D0%B0%D0%BB%D1%8C%D1%8F%D0%BD%D1%81%D0%BA%D0%BE%D0%B9%20%D0%B3%D0%BE%D1%81%D1%83%D0%B4%D0%B0%D1%80%D1%81%D1%82%D0%B2%D0%B5%D0%BD%D0%BD%D0%BE%D0%B9%20%D1%82%D0%B5%D0%BB%D0%B5%D0%BA%D0%BE%D0%BC%D0%BF%D0%B0%D0%BD%D0%B8%D0%B8%20RAI,%D1%81%D0%BE%D0%BE%D0%B1%D1%89%D0%B0%D0%B5%D1%82%20%D0%B8%D0%B7%D0%B4%D0%B0%D0%BD%D0%B8%D0%B5%20Wanted%20In%20Rome." TargetMode="External"/><Relationship Id="rId12" Type="http://schemas.openxmlformats.org/officeDocument/2006/relationships/hyperlink" Target="https://apnews.com/article/elections-rome-italy-6aa9fcb003071c307190a4053f199d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