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Испытатель «Арматы» рассказал о неадекватных условиях труда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2017-08-18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редакцию агентства «Новый День» обратился сотрудник цеха № 130 Уралвагонзавода – подразделения испытателей военной продукции. Тагильчанин на условиях анонимности рассказал об условиях труда и его оплаты для заводской элиты. РИА «Новый День» с минимальными правками приводит его рассказ.</w:t>
      </w:r>
    </w:p>
    <w:p>
      <w:r>
        <w:t>«Я на заводе больше пяти лет. Провожу здесь большую часть времени, каждый день по 12 часов нахожусь. То есть 12 часов смена, ночная или дневная, потом еще 12 часов отдых, и снова смена. Один выходной в воскресенье, и то не всегда. Понимаете, нормальная смена длится 8 часов. Если 12, то отсыпной по закону полагается и только потом смена. Но у нас не так.</w:t>
      </w:r>
    </w:p>
    <w:p>
      <w:r>
        <w:t>Получаю примерно 40 тысяч. Не спорю, зарплата хорошая. Только никто не понимает, почему у всех испытателей она одинаковая. Мы сдельщики. Я, допустим, переработаю на три смены больше, за человека, который не вышел. Потом смотрю – нам одинаково дали. В бухгалтерии смотрю – ему премию увеличили. Премия составляет 70 процентов от всей зарплаты. Будешь спорить, захочешь по 8 часов трудиться – не будет премии.</w:t>
      </w:r>
    </w:p>
    <w:p>
      <w:r>
        <w:t>Мы все в цехе люди физически крепкие, но в таком режиме прыгать по броне, водить, испытывать вооружение на полигонах и площадках в разных городах страны тяжело всем. Может притупиться координация, собранность, возрастает вероятность ошибки или ЧП.</w:t>
      </w:r>
    </w:p>
    <w:p>
      <w:r>
        <w:t>Как-то с мастером из соседнего цеха поговорил. Он рассказал, как им оплачивают секретное изделие. На серийную машину деталь условно стоит рубль. А на секретное изделие – пять. А испытатели, получается и на Т-72, и на «Армате» ездят по одному тарифу. Немного неприятно и непонятно.</w:t>
      </w:r>
    </w:p>
    <w:p>
      <w:r>
        <w:t>Ребята возмущаются. Приезжаем на полигон в другой регион – там ходит испытатель от другой организации – руки в брюки, к машине почти не подходит и получает по 100 тысяч. Мы водим, стреляем днями и ночами, и зарплата в два раза меньше.</w:t>
      </w:r>
    </w:p>
    <w:p>
      <w:r>
        <w:t>Мы работаем в добровольно-принудительном режиме. То есть никому не нравится по 12 часов пахать, но бригада не выступает – и ты не выступаешь. А если ты спросишь про какие-то моменты, которые тебя не устраивают, тебе могут в конкретной форме ответить, что не нравится – уходи. Все равно наша работа для Нижнего Тагила очень престижна. Люди знают, что такое цех 130, кто такие испытатели. Работать у нас мечтает половина тагильских мальчишек».</w:t>
      </w:r>
    </w:p>
    <w:p>
      <w:r>
        <w:t>Недовольство условиями труда побудило собеседника РИА «Новый День» обратиться в независимый профсоюз. По словам испытателя, его коллеги тоже готовы вступить в организацию, но боятся репрессий, поэтому ждут, чем кончится дело у «первопроходца». Не так давно эта организация восстановила на работе инженера оборонного сектора Уралвагонзавода.</w:t>
      </w:r>
    </w:p>
    <w:p>
      <w:r>
        <w:t>Один из руководителей профсоюза НПС «Солидарность» Павел Иванов утверждает, что в суде легко можно прояснить и расценки на работу в секретном цехе и добиться адекватных условий труда: «Когда такие вещи происходят, речь зачастую идет о расхищении заработной платы. Эти часы ведь закрываются, они в расшифровке стоят. То есть деньги в полном объеме в цех приходят за переработку, а получает рабочий все равно 40 тысяч. Они рабочим говорят, вы чего тут вообще рот разеваете, у нас тут секретность, никаких вам документов. А у нас есть прецеденты другого рода. По инженеру-оборонщику суд истребовал все документы, и они были предоставлены. Мы сейчас в 130-й цех отправили запрос о предоставлении карты аттестации, должностной инструкции, положения о заработной плате и премировании. И мы эти документы получим. И еще в прокуратуру обратимся, чтобы руководство цеха привлекли».</w:t>
      </w:r>
    </w:p>
    <w:p>
      <w:r>
        <w:rPr>
          <w:b/>
        </w:rPr>
        <w:t>“Политштурм”</w:t>
      </w:r>
      <w:r>
        <w:t>: Рассказ тагильского рабочего наглядно демонстрирует сущность отношений между работником и работодателем при капиталистическом устройстве общества. Эти отношения суть эксплуатация рабочего класса владельцами средств производства, в том числе таких как Уралвагонзавод.</w:t>
      </w:r>
    </w:p>
    <w:p>
      <w:r>
        <w:t>Несмотря на то, что данное предприятие относится к особо важной отрасли промышленности – оборонной, несмотря на то, что оно формально принадлежит государству и якобы находится под его неусыпным контролем – законы капитализма действуют одинаково во всех сферах рыночной экономики, что мы и можем наблюдать в этом материале. Ни высокая зарплата, ни престижное рабочее место не меняет характер отношений между рабочим и владельцем средств производства, которые суть эксплуататорские.</w:t>
      </w:r>
    </w:p>
    <w:p>
      <w:r>
        <w:t>Страх остаться без работы и средств к существованию, особо остро проявляющийся в период экономических кризисов капитализма, заставляет рабочих соглашаться на любые условия труда, которые им диктуют капиталисты.</w:t>
      </w:r>
    </w:p>
    <w:p>
      <w:r>
        <w:t>Налицо разобщенность рабочего класса, неготовность отстаивать свои интересы мощью коллектива, отсутствие достаточно мощных инструментов защиты своего положения, к которым мог бы прибегнуть рабочий.</w:t>
      </w:r>
    </w:p>
    <w:p>
      <w:hyperlink r:id="rId11">
        <w:r>
          <w:rPr>
            <w:color w:val="0000FF"/>
            <w:u w:val="single"/>
          </w:rPr>
          <w:t>Источник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ispytatel-armaty-rasskazal-o-neadekvatnyx-usloviyax-truda" TargetMode="External"/><Relationship Id="rId11" Type="http://schemas.openxmlformats.org/officeDocument/2006/relationships/hyperlink" Target="https://politsturm.com/wp-admin/post.php?post=2798&amp;action=e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