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Госдуму внесут законопроект о признании права ребёнка на жизнь ещё до его рождения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2024-07-03</w:t>
      </w:r>
    </w:p>
    <w:p>
      <w:pPr/>
      <w:r>
        <w:t>1 мин. на чтение</w:t>
      </w:r>
    </w:p>
    <w:p/>
    <w:p>
      <w:r>
        <w:t xml:space="preserve">Депутат Государственной думы Пётр Толстой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в ближайшее время на рассмотрение будет внесён законопроект о признании права ребёнка на жизни и охрану здоровья до его рождения.</w:t>
      </w:r>
    </w:p>
    <w:p>
      <w:r>
        <w:t>Также он сказал, что в ближайшее время будет внесение законопроекта о запрете усыновлять детей лицам, живущим в странах, где разрешена смена пола.</w:t>
      </w:r>
    </w:p>
    <w:p>
      <w:r>
        <w:t>Ранее, 18 июня главой Псковской области Михаилом Ведерниковым было выделено около 70 млн руб. на профилактику абортов, а в марте глава Хабаровского края Михаил Дегтярёв заявил, что власти будут выплачивать премии за отказ от аборта.</w:t>
      </w:r>
    </w:p>
    <w:p>
      <w:r>
        <w:t>Борьба с абортами является бессмысленной, если не уничтожить их причину — капитализм. Находясь в бедности, люди понимают, что не смогут обеспечить ребёнка. Поэтому, несмотря на всякие подачки от государства и попытки прививания традиционных ценностей, рождаемость продолжает оставаться на низком уровне.</w:t>
      </w:r>
    </w:p>
    <w:p>
      <w:r>
        <w:t>Совсем иное дело при социализме - рабочее государство полностью заинтересовано в улучшении качества жизни своего населения. В таком обществе трудящиеся знают, что смогут обеспечить детей, а следовательно, уменьшается и желание делать аборты.</w:t>
      </w:r>
    </w:p>
    <w:p>
      <w:r>
        <w:t xml:space="preserve">Источник: Ведомости - </w:t>
      </w:r>
      <w:hyperlink r:id="rId11">
        <w:r>
          <w:rPr>
            <w:color w:val="0000FF"/>
            <w:u w:val="single"/>
          </w:rPr>
          <w:t>«В Госдуму внесут законопроект о признании права ребёнка на жизнь до его рождения»</w:t>
        </w:r>
      </w:hyperlink>
      <w:r>
        <w:t xml:space="preserve"> от 27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evrosoiuz-rasprostranil-chast-sanktsii-protiv-rf-na-bielorussiiu" TargetMode="External"/><Relationship Id="rId11" Type="http://schemas.openxmlformats.org/officeDocument/2006/relationships/hyperlink" Target="https://www.vedomosti.ru/society/news/2024/06/27/1046613-v-gosd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