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Главной причиной повышения цен на грузоперевозки назвали нехватку кадров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2024-06-27</w:t>
      </w:r>
    </w:p>
    <w:p>
      <w:pPr/>
      <w:r>
        <w:t>1 мин. на чтение</w:t>
      </w:r>
    </w:p>
    <w:p/>
    <w:p>
      <w:r>
        <w:t xml:space="preserve">Агентство Forbes со ссылкой на участников рынка </w:t>
      </w:r>
      <w:hyperlink r:id="rId11">
        <w:r>
          <w:rPr>
            <w:color w:val="0000FF"/>
            <w:u w:val="single"/>
          </w:rPr>
          <w:t>заявляет</w:t>
        </w:r>
      </w:hyperlink>
      <w:r>
        <w:t xml:space="preserve">, что повышение цен логистики в России связано в первую очередь с нехваткой персонала и простоем техники. </w:t>
      </w:r>
    </w:p>
    <w:p>
      <w:r>
        <w:t xml:space="preserve">Отмечается, что транспортная система испытывает нехватку почти в пятьсот тысяч кадров: водителей, электриков, техников и механиков. Как утверждается, если не будут предприняты радикальные меры на государственном уровне, то какого-либо значительного улучшения раньше 10-15 лет ждать не стоит. </w:t>
      </w:r>
    </w:p>
    <w:p>
      <w:r>
        <w:t>Несложно понять, что является источником столь большого кадрового голода: проведённая в 2022 году частичная мобилизация, а также ухудшающееся положение рабочих вследствие непрекращающегося экономического кризиса. Пока буржуазия обогащается за счёт военных контрактов, обычным людям приходится платить за их доход как своим материальным положением, так и своей жизнью.</w:t>
      </w:r>
    </w:p>
    <w:p>
      <w:r>
        <w:t xml:space="preserve">При капитализме человек является инструментом в руках буржуазии, разменной монетой. Про его жизнь, счастье и будущее не думают, так как это не принесёт моментального обогащения. Это один из основных принципов системы, поэтому никакие реформы здесь не помогут — необходима другая, более совершенная система, которой является социализм. </w:t>
      </w:r>
    </w:p>
    <w:p>
      <w:r>
        <w:t xml:space="preserve">Марксистско-ленинская теория даёт нам необходимые знания и ориентиры для построения более совершенного будущего, в котором высшим приоритетом будет являться не «зелёная бумажка», а человеческая жизнь. Но одних слов недостаточно: изучайте марксизм и вовлекайте в работу своих товарищей, учитесь применять его на практике и создавайте в себе стержень революционной дисциплины. Только упорным и честным трудом мы сможем построить лучшее завтра. </w:t>
      </w:r>
    </w:p>
    <w:p>
      <w:r>
        <w:t xml:space="preserve">Источник: Forbes - </w:t>
      </w:r>
      <w:hyperlink r:id="rId11">
        <w:r>
          <w:rPr>
            <w:color w:val="0000FF"/>
            <w:u w:val="single"/>
          </w:rPr>
          <w:t>«Кризис на колесах: логистика дорожает из-за дефицита кадров»</w:t>
        </w:r>
      </w:hyperlink>
      <w:r>
        <w:t xml:space="preserve"> от 19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lavnoi-prichinoi-povyshieniia-tsien-na-ghruzopierievozki-nazvali-niekhvatku-kadrov" TargetMode="External"/><Relationship Id="rId11" Type="http://schemas.openxmlformats.org/officeDocument/2006/relationships/hyperlink" Target="https://www.forbes.ru/biznes/514890-krizis-na-kolesah-logistika-dorozaet-iz-za-deficita-kad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