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Глава ВТБ: “ВВП России в 2022 году упадёт более чем на 8%”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t>Глава ВТБ Андрей Костин отмечает, что мир переходит в новые реалии и экономике нужно время, чтобы адаптироваться к изменениям.</w:t>
      </w:r>
    </w:p>
    <w:p>
      <w:pPr>
        <w:pStyle w:val="IntenseQuote"/>
      </w:pPr>
    </w:p>
    <w:p>
      <w:r>
        <w:t>“В этом году, наверно, будет существенное сокращение ВВП. Наши эксперты считают, что оно составит 8%, но я думаю, что оно может быть чуть больше. &lt;…&gt; Надо не бояться, а просто к этому адаптироваться, найти пути решения и двигаться дальше”.</w:t>
      </w:r>
    </w:p>
    <w:p>
      <w:r>
        <w:t>Ранее международный валютный фонд прогнозировал сокращение ВВП России на 8,5% в 2022 году и на 2,5% в 2023.</w:t>
      </w:r>
    </w:p>
    <w:p>
      <w:r>
        <w:t>Рабочему стоит помнить — за сухими цифрами статистики и прогнозов скрывается реальная нужда и голод его товарищей и родственников. С усилением очередного кризиса капитализма это влияние становится всё более осязаемой. Чтобы не быть безмолвными очевидцами происходящих событий, рабочие всего мира должны бороться за свои права.</w:t>
      </w:r>
    </w:p>
    <w:p>
      <w:r>
        <w:t>Источник: ТАСС – “Глава ВТБ прогнозирует спад ВВП России в 2022 году более чем на 8%” от 22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glava-vtb-vvp-rossii-v-2022-godu-upadyot-bolee-chem-na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