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Финские профсоюзы приостанавливают забастовки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2024-04-17</w:t>
      </w:r>
    </w:p>
    <w:p>
      <w:pPr/>
      <w:r>
        <w:t>1 мин. на чтение</w:t>
      </w:r>
    </w:p>
    <w:p/>
    <w:p>
      <w:r>
        <w:t>Забастовки рабочих, охватившие всё общество и некоторые сферы его жизни (</w:t>
      </w:r>
      <w:hyperlink r:id="rId11">
        <w:r>
          <w:rPr>
            <w:color w:val="0000FF"/>
            <w:u w:val="single"/>
          </w:rPr>
          <w:t>про которые мы писали ранее</w:t>
        </w:r>
      </w:hyperlink>
      <w:r>
        <w:t xml:space="preserve">), привлекают внимание всех, кто следит за рабочим движением Европы. Объединённые профсоюзом SAK, финские трудящиеся уже многие недели борются против антисоциальных реформ правого правительства. </w:t>
      </w:r>
    </w:p>
    <w:p>
      <w:r>
        <w:t xml:space="preserve">4 апреля руководство профсоюзной ассоциации SAK приняло решение о приостановке политических забастовок с 8 апреля. Ожидается, что такой шаг побудит “великодушное” правительство пойти на переговоры </w:t>
      </w:r>
      <w:hyperlink r:id="rId12">
        <w:r>
          <w:rPr>
            <w:color w:val="0000FF"/>
            <w:u w:val="single"/>
          </w:rPr>
          <w:t>[1]</w:t>
        </w:r>
      </w:hyperlink>
      <w:r>
        <w:t>.</w:t>
      </w:r>
    </w:p>
    <w:p>
      <w:r>
        <w:t>Учитывая, что буржуазное правительство даже не захотело вести диалог с бастующими и стойко пережила все издержки забастовок - шансы у этой инициативы нулевые. Но это пока ещё не капитуляция и не конец борьбы, 18 апреля SAK вновь соберется для оценки ситуации.</w:t>
      </w:r>
    </w:p>
    <w:p>
      <w:r>
        <w:t xml:space="preserve">При этом стоит отметить, что в последнее время общественная поддержка забастовок падает, с этим согласился даже глава SAK в интервью. По его словам этот фактор для них не является ключевым и куда важнее мнение членов профсоюза </w:t>
      </w:r>
      <w:hyperlink r:id="rId13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Скорее всего, вызвано это недовольство вызываемыми неудобствами в обычной жизни, при отсутствии перспектив на успех в глазах общественности. </w:t>
      </w:r>
    </w:p>
    <w:p>
      <w:r>
        <w:t xml:space="preserve">Такой подход - это пример экономизма, когда профсоюз ограничил себя взаимоотношениями между конкретно своими рабочими и конкретными работодателями. Но на то это и профсоюз. В данном случае общественная поддержка крайне важна, ведь вопрос вышел за рамки отношений работник-работодатель. Профсоюз требует переговоров с правительством, своими действиями защищает права всех наемных рабочих. Об этом свидетельствуют их требования, которые включают защиту и расширение права на коллективные переговоры, а также сохранение пособий по безработице. И именно поддержка наемных рабочих в данном вопросе может дать необходимую силу для изменения ситуации. Открещиваться от важности этого фактора, значит не понимать, в чем состоит главная сила бастующих - в массовости и единстве. </w:t>
      </w:r>
    </w:p>
    <w:p>
      <w:r>
        <w:t>Пока такой силы в Финляндии нет, политического опыта профсоюзу взять неоткуда, и поэтому его борьба в этой сфере выглядит как игра в одни ворота. Рабочий класс Финляндии может политической проблеме противопоставить свой политический инструмент - коммунистическую партию. Только она способна соорганизовать различные профсоюзы, общественные организации и простых рабочих не только для экономической, но и для политической борьбы за свое будущее.</w:t>
      </w:r>
    </w:p>
    <w:p>
      <w:r>
        <w:t xml:space="preserve">Источники: Reuters - </w:t>
      </w:r>
      <w:hyperlink r:id="rId12">
        <w:r>
          <w:rPr>
            <w:color w:val="0000FF"/>
            <w:u w:val="single"/>
          </w:rPr>
          <w:t>«Finnish unions to suspend strike, ask government to act»</w:t>
        </w:r>
      </w:hyperlink>
      <w:r>
        <w:t xml:space="preserve"> от 04 апреля 2024 г.</w:t>
      </w:r>
    </w:p>
    <w:p>
      <w:r>
        <w:t xml:space="preserve">Helsingin Sanomat - </w:t>
      </w:r>
      <w:hyperlink r:id="rId13">
        <w:r>
          <w:rPr>
            <w:color w:val="0000FF"/>
            <w:u w:val="single"/>
          </w:rPr>
          <w:t>«Loppuvatko lakot, koska kansan tuki niille vähenee? SAK:n Eloranta vastaa»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inskiie-profsoiuzy-priostanavlivaiut-zabastovki" TargetMode="External"/><Relationship Id="rId11" Type="http://schemas.openxmlformats.org/officeDocument/2006/relationships/hyperlink" Target="https://politsturm.com/zabastovka-finskikh-rabochikh-prodlievaietsia" TargetMode="External"/><Relationship Id="rId12" Type="http://schemas.openxmlformats.org/officeDocument/2006/relationships/hyperlink" Target="https://www.reuters.com/world/europe/finnish-unions-suspend-strike-ask-government-act-2024-04-04/" TargetMode="External"/><Relationship Id="rId13" Type="http://schemas.openxmlformats.org/officeDocument/2006/relationships/hyperlink" Target="https://www.hs.fi/politiikka/art-20000103284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