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Буржуазное государство наглеет на глазах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2017-04-14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/>
    </w:p>
    <w:p>
      <w:r>
        <w:t>Буржуазно-националистическое латвийское государство наглеет на глазах. После принятия шокирующих для населения поправок к уголовному кодексу, подписания военного договора между США и Латвией, урезания всех социальных и политических прав, властями запускается очередная “реформа”.</w:t>
      </w:r>
    </w:p>
    <w:p>
      <w:r>
        <w:t xml:space="preserve">Как сообщает портал </w:t>
      </w:r>
      <w:hyperlink r:id="rId11">
        <w:r>
          <w:rPr>
            <w:color w:val="0000FF"/>
            <w:u w:val="single"/>
          </w:rPr>
          <w:t>db.lv,</w:t>
        </w:r>
      </w:hyperlink>
      <w:r>
        <w:t xml:space="preserve"> эта “реформа” якобы “направлена на снижение социальной нагрузки с населения”. Но капитал тут же ищет, как ему компенсировать свои паразитические потери и снять с эксплуатируемого населения в другом месте.</w:t>
      </w:r>
    </w:p>
    <w:p>
      <w:r>
        <w:t>В стране, где медицина для обычного человека и так уже давно не является доступной, расходы стремительно беднеющего населения в результате этой “реформы” гарантированно увеличатся. С учётом многочисленного населения пенсионного возраста, капиталисты и подотчётное им буржуазно-националистическое государство путём повышения налогов на лекарства легко компенсируют свои расходы, вызванные снижением подоходного налога с населения.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burzhuaznoe-gosudarstvo-nagleet-na-glazax" TargetMode="External"/><Relationship Id="rId11" Type="http://schemas.openxmlformats.org/officeDocument/2006/relationships/hyperlink" Target="http://rus.db.lv/ekonomika/finansy/kto-zaplatit-za-banket-novaja-nalogovaja-reforma-vyrastut-nalogi-dlja-lekarstv-turizma-prodazhi-leso-78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