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Бизнес пожаловался на цены за электричество и отопление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2024-03-06</w:t>
      </w:r>
    </w:p>
    <w:p>
      <w:pPr/>
      <w:r>
        <w:t>1 мин. на чтение</w:t>
      </w:r>
    </w:p>
    <w:p/>
    <w:p>
      <w:r>
        <w:t xml:space="preserve">Уполномоченный при президенте России по защите прав предпринимателей Борис Титов </w:t>
      </w:r>
      <w:hyperlink r:id="rId11">
        <w:r>
          <w:rPr>
            <w:color w:val="0000FF"/>
            <w:u w:val="single"/>
          </w:rPr>
          <w:t>пожаловался</w:t>
        </w:r>
      </w:hyperlink>
      <w:r>
        <w:t xml:space="preserve"> правительству РФ на дорогое электричество и тепло.</w:t>
      </w:r>
    </w:p>
    <w:p>
      <w:pPr>
        <w:pStyle w:val="IntenseQuote"/>
      </w:pPr>
      <w:r>
        <w:t>«Письмо о росте цен на электроэнергию для предпринимателей Титов адресовал Мишустину в середине декабря 2023 года. В нем он информирует правительство „о крайней озабоченности“ представителей бизнеса из Сибири и Дальнего Востока, где конечная цена для предпринимателей выросла на 7—14%», — публикуют «Ведомости» содержание письма со ссылкой на собственный источник.</w:t>
      </w:r>
    </w:p>
    <w:p>
      <w:r>
        <w:t>Бизнес - дело рискованное. Поэтому бизнесмен получает свою большую зарплату за риск. Предприниматель должен быть умным, хитрым, не бояться рисковать. Он всегда должен быть готовым к тому, что прогорит.</w:t>
      </w:r>
    </w:p>
    <w:p>
      <w:r>
        <w:t>Такими сказками кормят население с начала 90-х гг. А что по факту? А по факту все бизнесмены перекладывают расходы на простых граждан, а у государства требуют всё больше и больше льгот, которые и получают за счёт сокращения социальных расходов. Почему так? Потому что государство это инструмент управления обществом и сейчас этот инструмент в руках крупных бизнесменов, и нет ничего удивительного, что государство работает в их интересах.</w:t>
      </w:r>
    </w:p>
    <w:p>
      <w:r>
        <w:t xml:space="preserve">Источник: URA.ru - </w:t>
      </w:r>
      <w:hyperlink r:id="rId11">
        <w:r>
          <w:rPr>
            <w:color w:val="0000FF"/>
            <w:u w:val="single"/>
          </w:rPr>
          <w:t>«Бизнес-омбудсмен Титов пожаловался правительству на дорогое электричество»</w:t>
        </w:r>
      </w:hyperlink>
      <w:r>
        <w:t xml:space="preserve"> от 08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znies-pozhalovalsia-na-tsieny-za-eliektrichiestvo-i-otoplieniie" TargetMode="External"/><Relationship Id="rId11" Type="http://schemas.openxmlformats.org/officeDocument/2006/relationships/hyperlink" Target="https://ura.news/news/1052731046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